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C0D0" w14:textId="77777777" w:rsidR="00510185" w:rsidRPr="00534E7E" w:rsidRDefault="00FA1235" w:rsidP="008C6DA2">
      <w:pPr>
        <w:pStyle w:val="CommentText"/>
        <w:rPr>
          <w:rFonts w:ascii="Avenir Roman" w:hAnsi="Avenir Roman" w:cs="Arial"/>
          <w:b/>
          <w:sz w:val="24"/>
          <w:szCs w:val="24"/>
        </w:rPr>
      </w:pPr>
      <w:r w:rsidRPr="00534E7E">
        <w:rPr>
          <w:rFonts w:ascii="Avenir Roman" w:hAnsi="Avenir Roman" w:cs="Arial"/>
          <w:b/>
          <w:noProof/>
          <w:sz w:val="24"/>
          <w:szCs w:val="24"/>
        </w:rPr>
        <w:drawing>
          <wp:inline distT="0" distB="0" distL="0" distR="0" wp14:anchorId="1815B695" wp14:editId="140A345E">
            <wp:extent cx="3035300" cy="850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verse City-Logo-Compact-web.png"/>
                    <pic:cNvPicPr/>
                  </pic:nvPicPr>
                  <pic:blipFill>
                    <a:blip r:embed="rId7">
                      <a:extLst>
                        <a:ext uri="{28A0092B-C50C-407E-A947-70E740481C1C}">
                          <a14:useLocalDpi xmlns:a14="http://schemas.microsoft.com/office/drawing/2010/main" val="0"/>
                        </a:ext>
                      </a:extLst>
                    </a:blip>
                    <a:stretch>
                      <a:fillRect/>
                    </a:stretch>
                  </pic:blipFill>
                  <pic:spPr>
                    <a:xfrm>
                      <a:off x="0" y="0"/>
                      <a:ext cx="3035300" cy="850900"/>
                    </a:xfrm>
                    <a:prstGeom prst="rect">
                      <a:avLst/>
                    </a:prstGeom>
                  </pic:spPr>
                </pic:pic>
              </a:graphicData>
            </a:graphic>
          </wp:inline>
        </w:drawing>
      </w:r>
    </w:p>
    <w:p w14:paraId="29CDD6F0" w14:textId="77777777" w:rsidR="00D821ED" w:rsidRPr="00534E7E" w:rsidRDefault="00D821ED" w:rsidP="008C6DA2">
      <w:pPr>
        <w:pStyle w:val="CommentText"/>
        <w:rPr>
          <w:rFonts w:ascii="Avenir Roman" w:hAnsi="Avenir Roman" w:cs="Arial"/>
          <w:b/>
          <w:sz w:val="24"/>
          <w:szCs w:val="24"/>
        </w:rPr>
      </w:pPr>
    </w:p>
    <w:p w14:paraId="58BB73D4" w14:textId="77777777" w:rsidR="009A64A8" w:rsidRPr="00534E7E" w:rsidRDefault="009A64A8" w:rsidP="008C6DA2">
      <w:pPr>
        <w:pStyle w:val="CoversheetTitle"/>
      </w:pPr>
    </w:p>
    <w:p w14:paraId="2573D0D7" w14:textId="3ED83FB1" w:rsidR="009F52DA" w:rsidRPr="00534E7E" w:rsidRDefault="009F52DA" w:rsidP="008C6DA2">
      <w:pPr>
        <w:pStyle w:val="CoversheetTitle2"/>
        <w:rPr>
          <w:b/>
          <w:sz w:val="24"/>
        </w:rPr>
      </w:pPr>
      <w:r w:rsidRPr="00534E7E">
        <w:rPr>
          <w:b/>
          <w:sz w:val="24"/>
        </w:rPr>
        <w:t>FREELANCE PRODUCER</w:t>
      </w:r>
      <w:r w:rsidR="00071492">
        <w:rPr>
          <w:b/>
          <w:sz w:val="24"/>
        </w:rPr>
        <w:t xml:space="preserve"> and CHANGE AGENT</w:t>
      </w:r>
      <w:r w:rsidRPr="00534E7E">
        <w:rPr>
          <w:b/>
          <w:sz w:val="24"/>
        </w:rPr>
        <w:t xml:space="preserve"> JOB DESCRIPTION</w:t>
      </w:r>
      <w:r w:rsidR="00B13975">
        <w:rPr>
          <w:b/>
          <w:sz w:val="24"/>
        </w:rPr>
        <w:t xml:space="preserve"> </w:t>
      </w:r>
    </w:p>
    <w:p w14:paraId="2A576029" w14:textId="78CE8290" w:rsidR="00D65A87" w:rsidRPr="00534E7E" w:rsidRDefault="00D65A87" w:rsidP="008C6DA2">
      <w:pPr>
        <w:pStyle w:val="CoversheetTitle2"/>
        <w:rPr>
          <w:b/>
          <w:sz w:val="24"/>
        </w:rPr>
      </w:pPr>
      <w:r w:rsidRPr="00534E7E">
        <w:rPr>
          <w:b/>
          <w:sz w:val="24"/>
        </w:rPr>
        <w:t>___________________________________________________________</w:t>
      </w:r>
    </w:p>
    <w:p w14:paraId="39082F19" w14:textId="0F812F45" w:rsidR="00D65A87" w:rsidRPr="00534E7E" w:rsidRDefault="00D65A87" w:rsidP="008C6DA2">
      <w:pPr>
        <w:pStyle w:val="CoversheetTitle"/>
      </w:pPr>
      <w:r w:rsidRPr="00534E7E">
        <w:rPr>
          <w:b/>
        </w:rPr>
        <w:t>dated:</w:t>
      </w:r>
      <w:r w:rsidRPr="00534E7E">
        <w:t xml:space="preserve"> </w:t>
      </w:r>
      <w:r w:rsidR="009F52DA" w:rsidRPr="00534E7E">
        <w:t>[AUGUST 2019]</w:t>
      </w:r>
    </w:p>
    <w:p w14:paraId="54B5E550" w14:textId="77777777" w:rsidR="009F52DA" w:rsidRPr="00534E7E" w:rsidRDefault="006536E4" w:rsidP="008C6DA2">
      <w:pPr>
        <w:pStyle w:val="Heading2"/>
        <w:numPr>
          <w:ilvl w:val="0"/>
          <w:numId w:val="0"/>
        </w:numPr>
        <w:jc w:val="left"/>
        <w:rPr>
          <w:rFonts w:ascii="Avenir Roman" w:hAnsi="Avenir Roman"/>
          <w:sz w:val="24"/>
          <w:szCs w:val="24"/>
        </w:rPr>
      </w:pPr>
      <w:r w:rsidRPr="00534E7E">
        <w:rPr>
          <w:rFonts w:ascii="Avenir Roman" w:hAnsi="Avenir Roman"/>
          <w:sz w:val="24"/>
          <w:szCs w:val="24"/>
        </w:rPr>
        <w:br w:type="page"/>
      </w:r>
      <w:r w:rsidR="009F52DA" w:rsidRPr="00534E7E">
        <w:rPr>
          <w:rFonts w:ascii="Avenir Roman" w:hAnsi="Avenir Roman"/>
          <w:sz w:val="24"/>
          <w:szCs w:val="24"/>
        </w:rPr>
        <w:lastRenderedPageBreak/>
        <w:t>DIVERSE CITY</w:t>
      </w:r>
    </w:p>
    <w:p w14:paraId="34AD9396" w14:textId="21A51225" w:rsidR="006536E4" w:rsidRPr="00534E7E" w:rsidRDefault="009F52DA" w:rsidP="008C6DA2">
      <w:pPr>
        <w:pStyle w:val="Heading2"/>
        <w:numPr>
          <w:ilvl w:val="0"/>
          <w:numId w:val="0"/>
        </w:numPr>
        <w:jc w:val="left"/>
        <w:rPr>
          <w:rFonts w:ascii="Avenir Roman" w:hAnsi="Avenir Roman"/>
          <w:sz w:val="24"/>
          <w:szCs w:val="24"/>
        </w:rPr>
      </w:pPr>
      <w:r w:rsidRPr="00534E7E">
        <w:rPr>
          <w:rFonts w:ascii="Avenir Roman" w:hAnsi="Avenir Roman" w:cs="Arial"/>
          <w:b/>
          <w:sz w:val="24"/>
          <w:szCs w:val="24"/>
        </w:rPr>
        <w:t>FREELANCE PRODUCER JOB DESCRIPTION</w:t>
      </w:r>
    </w:p>
    <w:p w14:paraId="0203A8FA" w14:textId="77777777" w:rsidR="006536E4" w:rsidRPr="00534E7E" w:rsidRDefault="006536E4" w:rsidP="008C6DA2">
      <w:pPr>
        <w:pStyle w:val="Heading2"/>
        <w:numPr>
          <w:ilvl w:val="0"/>
          <w:numId w:val="0"/>
        </w:numPr>
        <w:jc w:val="left"/>
        <w:rPr>
          <w:rFonts w:ascii="Avenir Roman" w:hAnsi="Avenir Roman" w:cs="Arial"/>
          <w:b/>
          <w:sz w:val="24"/>
          <w:szCs w:val="24"/>
        </w:rPr>
      </w:pPr>
      <w:r w:rsidRPr="00534E7E">
        <w:rPr>
          <w:rFonts w:ascii="Avenir Roman" w:hAnsi="Avenir Roman" w:cs="Arial"/>
          <w:b/>
          <w:sz w:val="24"/>
          <w:szCs w:val="24"/>
        </w:rPr>
        <w:t>About Us</w:t>
      </w:r>
    </w:p>
    <w:p w14:paraId="61763D3C" w14:textId="205E9A07" w:rsidR="006536E4" w:rsidRPr="00534E7E" w:rsidRDefault="006536E4" w:rsidP="008C6DA2">
      <w:pPr>
        <w:widowControl w:val="0"/>
        <w:autoSpaceDE w:val="0"/>
        <w:autoSpaceDN w:val="0"/>
        <w:adjustRightInd w:val="0"/>
        <w:jc w:val="left"/>
        <w:rPr>
          <w:rFonts w:ascii="Avenir Roman" w:hAnsi="Avenir Roman" w:cs="Times"/>
          <w:bCs/>
          <w:sz w:val="24"/>
          <w:szCs w:val="24"/>
          <w:lang w:val="en-US"/>
        </w:rPr>
      </w:pPr>
      <w:r w:rsidRPr="00534E7E">
        <w:rPr>
          <w:rFonts w:ascii="Avenir Roman" w:hAnsi="Avenir Roman" w:cs="Times"/>
          <w:bCs/>
          <w:sz w:val="24"/>
          <w:szCs w:val="24"/>
          <w:lang w:val="en-US"/>
        </w:rPr>
        <w:t xml:space="preserve">Diverse City is a team of passionate optimists who believe that </w:t>
      </w:r>
      <w:r w:rsidR="00E631DD" w:rsidRPr="00534E7E">
        <w:rPr>
          <w:rFonts w:ascii="Avenir Roman" w:hAnsi="Avenir Roman" w:cs="Times"/>
          <w:bCs/>
          <w:sz w:val="24"/>
          <w:szCs w:val="24"/>
          <w:lang w:val="en-US"/>
        </w:rPr>
        <w:t>w</w:t>
      </w:r>
      <w:r w:rsidR="009F52DA" w:rsidRPr="00534E7E">
        <w:rPr>
          <w:rFonts w:ascii="Avenir Roman" w:hAnsi="Avenir Roman" w:cs="Times"/>
          <w:bCs/>
          <w:sz w:val="24"/>
          <w:szCs w:val="24"/>
          <w:lang w:val="en-US"/>
        </w:rPr>
        <w:t>e are all enriched by a more diverse, dynamic, relevant performing arts culture</w:t>
      </w:r>
      <w:r w:rsidRPr="00534E7E">
        <w:rPr>
          <w:rFonts w:ascii="Avenir Roman" w:hAnsi="Avenir Roman" w:cs="Times"/>
          <w:bCs/>
          <w:sz w:val="24"/>
          <w:szCs w:val="24"/>
          <w:lang w:val="en-US"/>
        </w:rPr>
        <w:t xml:space="preserve">. All that we do aims to increase diversity and equality of opportunity in the arts </w:t>
      </w:r>
      <w:r w:rsidR="009F52DA" w:rsidRPr="00534E7E">
        <w:rPr>
          <w:rFonts w:ascii="Avenir Roman" w:hAnsi="Avenir Roman" w:cs="Times"/>
          <w:bCs/>
          <w:sz w:val="24"/>
          <w:szCs w:val="24"/>
          <w:lang w:val="en-US"/>
        </w:rPr>
        <w:t>so that no one is left behind or left out.</w:t>
      </w:r>
    </w:p>
    <w:p w14:paraId="10180C68" w14:textId="0E57B9B2" w:rsidR="006536E4" w:rsidRPr="00534E7E" w:rsidRDefault="006536E4" w:rsidP="008C6DA2">
      <w:pPr>
        <w:widowControl w:val="0"/>
        <w:autoSpaceDE w:val="0"/>
        <w:autoSpaceDN w:val="0"/>
        <w:adjustRightInd w:val="0"/>
        <w:jc w:val="left"/>
        <w:rPr>
          <w:rFonts w:ascii="Avenir Roman" w:hAnsi="Avenir Roman" w:cs="Helvetica"/>
          <w:i/>
          <w:sz w:val="24"/>
          <w:szCs w:val="24"/>
          <w:lang w:val="en-US" w:eastAsia="ja-JP"/>
        </w:rPr>
      </w:pPr>
      <w:r w:rsidRPr="00534E7E">
        <w:rPr>
          <w:rFonts w:ascii="Avenir Roman" w:hAnsi="Avenir Roman" w:cs="Times"/>
          <w:bCs/>
          <w:sz w:val="24"/>
          <w:szCs w:val="24"/>
          <w:lang w:val="en-US"/>
        </w:rPr>
        <w:t xml:space="preserve">Diverse City is a charity registered in Dorset where the majority of our team </w:t>
      </w:r>
      <w:r w:rsidR="0025276A">
        <w:rPr>
          <w:rFonts w:ascii="Avenir Roman" w:hAnsi="Avenir Roman" w:cs="Times"/>
          <w:bCs/>
          <w:sz w:val="24"/>
          <w:szCs w:val="24"/>
          <w:lang w:val="en-US"/>
        </w:rPr>
        <w:t>are</w:t>
      </w:r>
      <w:r w:rsidRPr="00534E7E">
        <w:rPr>
          <w:rFonts w:ascii="Avenir Roman" w:hAnsi="Avenir Roman" w:cs="Times"/>
          <w:bCs/>
          <w:sz w:val="24"/>
          <w:szCs w:val="24"/>
          <w:lang w:val="en-US"/>
        </w:rPr>
        <w:t xml:space="preserve"> based (in Poole, Swanage and Bridport).  </w:t>
      </w:r>
      <w:r w:rsidRPr="00534E7E">
        <w:rPr>
          <w:rFonts w:ascii="Avenir Roman" w:hAnsi="Avenir Roman" w:cs="Helvetica"/>
          <w:sz w:val="24"/>
          <w:szCs w:val="24"/>
          <w:lang w:val="en-US" w:eastAsia="ja-JP"/>
        </w:rPr>
        <w:t>We are committed to flexible and inclusive working practices and t</w:t>
      </w:r>
      <w:r w:rsidRPr="00534E7E">
        <w:rPr>
          <w:rFonts w:ascii="Avenir Roman" w:hAnsi="Avenir Roman" w:cs="Times"/>
          <w:bCs/>
          <w:sz w:val="24"/>
          <w:szCs w:val="24"/>
          <w:lang w:val="en-US"/>
        </w:rPr>
        <w:t xml:space="preserve">he team works remotely across the South West in Bristol, Gloucestershire, Somerset and London. We tour our work regionally, nationally and internationally. </w:t>
      </w:r>
      <w:r w:rsidRPr="00534E7E">
        <w:rPr>
          <w:rFonts w:ascii="Avenir Roman" w:hAnsi="Avenir Roman" w:cs="Helvetica"/>
          <w:sz w:val="24"/>
          <w:szCs w:val="24"/>
          <w:lang w:val="en-US" w:eastAsia="ja-JP"/>
        </w:rPr>
        <w:t xml:space="preserve">Please contact Becky Chapman (Executive Director) for details: </w:t>
      </w:r>
      <w:hyperlink r:id="rId8" w:history="1">
        <w:r w:rsidRPr="00534E7E">
          <w:rPr>
            <w:rStyle w:val="Hyperlink"/>
            <w:rFonts w:ascii="Avenir Roman" w:hAnsi="Avenir Roman" w:cs="Helvetica"/>
            <w:sz w:val="24"/>
            <w:szCs w:val="24"/>
            <w:lang w:val="en-US" w:eastAsia="ja-JP"/>
          </w:rPr>
          <w:t>becky@diversecity.org.uk</w:t>
        </w:r>
      </w:hyperlink>
    </w:p>
    <w:p w14:paraId="05A0A197" w14:textId="77777777" w:rsidR="00657C1B" w:rsidRPr="00534E7E" w:rsidRDefault="00657C1B" w:rsidP="008C6DA2">
      <w:pPr>
        <w:widowControl w:val="0"/>
        <w:autoSpaceDE w:val="0"/>
        <w:autoSpaceDN w:val="0"/>
        <w:adjustRightInd w:val="0"/>
        <w:jc w:val="left"/>
        <w:rPr>
          <w:rFonts w:ascii="Avenir Roman" w:hAnsi="Avenir Roman" w:cs="Helvetica"/>
          <w:b/>
          <w:sz w:val="24"/>
          <w:szCs w:val="24"/>
          <w:lang w:val="en-US" w:eastAsia="ja-JP"/>
        </w:rPr>
      </w:pPr>
    </w:p>
    <w:p w14:paraId="7E63CCFB" w14:textId="77777777" w:rsidR="006536E4" w:rsidRPr="00534E7E" w:rsidRDefault="006536E4" w:rsidP="008C6DA2">
      <w:pPr>
        <w:widowControl w:val="0"/>
        <w:autoSpaceDE w:val="0"/>
        <w:autoSpaceDN w:val="0"/>
        <w:adjustRightInd w:val="0"/>
        <w:jc w:val="left"/>
        <w:rPr>
          <w:rFonts w:ascii="Avenir Roman" w:hAnsi="Avenir Roman" w:cs="Helvetica"/>
          <w:b/>
          <w:i/>
          <w:sz w:val="24"/>
          <w:szCs w:val="24"/>
          <w:lang w:val="en-US" w:eastAsia="ja-JP"/>
        </w:rPr>
      </w:pPr>
      <w:r w:rsidRPr="00534E7E">
        <w:rPr>
          <w:rFonts w:ascii="Avenir Roman" w:hAnsi="Avenir Roman" w:cs="Helvetica"/>
          <w:b/>
          <w:i/>
          <w:sz w:val="24"/>
          <w:szCs w:val="24"/>
          <w:lang w:val="en-US" w:eastAsia="ja-JP"/>
        </w:rPr>
        <w:t xml:space="preserve">Our Values </w:t>
      </w:r>
    </w:p>
    <w:p w14:paraId="55BBC30D" w14:textId="77777777" w:rsidR="006536E4" w:rsidRPr="00534E7E" w:rsidRDefault="006536E4" w:rsidP="008C6DA2">
      <w:pPr>
        <w:widowControl w:val="0"/>
        <w:autoSpaceDE w:val="0"/>
        <w:autoSpaceDN w:val="0"/>
        <w:adjustRightInd w:val="0"/>
        <w:jc w:val="left"/>
        <w:rPr>
          <w:rFonts w:ascii="Avenir Roman" w:hAnsi="Avenir Roman" w:cs="Helvetica"/>
          <w:i/>
          <w:sz w:val="24"/>
          <w:szCs w:val="24"/>
          <w:lang w:val="en-US" w:eastAsia="ja-JP"/>
        </w:rPr>
      </w:pPr>
      <w:r w:rsidRPr="00534E7E">
        <w:rPr>
          <w:rFonts w:ascii="Avenir Roman" w:hAnsi="Avenir Roman" w:cs="Helvetica"/>
          <w:i/>
          <w:sz w:val="24"/>
          <w:szCs w:val="24"/>
          <w:lang w:val="en-US" w:eastAsia="ja-JP"/>
        </w:rPr>
        <w:t xml:space="preserve">Optimism </w:t>
      </w:r>
      <w:r w:rsidRPr="00534E7E">
        <w:rPr>
          <w:rFonts w:ascii="Avenir Roman" w:hAnsi="Avenir Roman" w:cs="Helvetica"/>
          <w:i/>
          <w:sz w:val="24"/>
          <w:szCs w:val="24"/>
          <w:lang w:val="en-US" w:eastAsia="ja-JP"/>
        </w:rPr>
        <w:tab/>
      </w:r>
      <w:r w:rsidRPr="00534E7E">
        <w:rPr>
          <w:rFonts w:ascii="Avenir Roman" w:hAnsi="Avenir Roman" w:cs="Helvetica"/>
          <w:i/>
          <w:sz w:val="24"/>
          <w:szCs w:val="24"/>
          <w:lang w:val="en-US" w:eastAsia="ja-JP"/>
        </w:rPr>
        <w:tab/>
        <w:t>We can change things for the better</w:t>
      </w:r>
    </w:p>
    <w:p w14:paraId="1F36ABF5" w14:textId="77777777" w:rsidR="006536E4" w:rsidRPr="00534E7E" w:rsidRDefault="006536E4" w:rsidP="008C6DA2">
      <w:pPr>
        <w:widowControl w:val="0"/>
        <w:autoSpaceDE w:val="0"/>
        <w:autoSpaceDN w:val="0"/>
        <w:adjustRightInd w:val="0"/>
        <w:jc w:val="left"/>
        <w:rPr>
          <w:rFonts w:ascii="Avenir Roman" w:hAnsi="Avenir Roman" w:cs="Helvetica"/>
          <w:i/>
          <w:sz w:val="24"/>
          <w:szCs w:val="24"/>
          <w:lang w:val="en-US" w:eastAsia="ja-JP"/>
        </w:rPr>
      </w:pPr>
      <w:r w:rsidRPr="00534E7E">
        <w:rPr>
          <w:rFonts w:ascii="Avenir Roman" w:hAnsi="Avenir Roman" w:cs="Helvetica"/>
          <w:i/>
          <w:sz w:val="24"/>
          <w:szCs w:val="24"/>
          <w:lang w:val="en-US" w:eastAsia="ja-JP"/>
        </w:rPr>
        <w:t xml:space="preserve">Collaboration </w:t>
      </w:r>
      <w:r w:rsidRPr="00534E7E">
        <w:rPr>
          <w:rFonts w:ascii="Avenir Roman" w:hAnsi="Avenir Roman" w:cs="Helvetica"/>
          <w:i/>
          <w:sz w:val="24"/>
          <w:szCs w:val="24"/>
          <w:lang w:val="en-US" w:eastAsia="ja-JP"/>
        </w:rPr>
        <w:tab/>
        <w:t xml:space="preserve">We work together to create impact </w:t>
      </w:r>
    </w:p>
    <w:p w14:paraId="0F6F8E81" w14:textId="77777777" w:rsidR="006536E4" w:rsidRPr="00534E7E" w:rsidRDefault="006536E4" w:rsidP="008C6DA2">
      <w:pPr>
        <w:jc w:val="left"/>
        <w:rPr>
          <w:rFonts w:ascii="Avenir Roman" w:hAnsi="Avenir Roman"/>
          <w:i/>
          <w:sz w:val="24"/>
          <w:szCs w:val="24"/>
        </w:rPr>
      </w:pPr>
      <w:r w:rsidRPr="00534E7E">
        <w:rPr>
          <w:rFonts w:ascii="Avenir Roman" w:hAnsi="Avenir Roman" w:cs="Helvetica"/>
          <w:i/>
          <w:sz w:val="24"/>
          <w:szCs w:val="24"/>
          <w:lang w:val="en-US" w:eastAsia="ja-JP"/>
        </w:rPr>
        <w:t xml:space="preserve">Justice </w:t>
      </w:r>
      <w:r w:rsidRPr="00534E7E">
        <w:rPr>
          <w:rFonts w:ascii="Avenir Roman" w:hAnsi="Avenir Roman" w:cs="Helvetica"/>
          <w:i/>
          <w:sz w:val="24"/>
          <w:szCs w:val="24"/>
          <w:lang w:val="en-US" w:eastAsia="ja-JP"/>
        </w:rPr>
        <w:tab/>
      </w:r>
      <w:r w:rsidRPr="00534E7E">
        <w:rPr>
          <w:rFonts w:ascii="Avenir Roman" w:hAnsi="Avenir Roman" w:cs="Helvetica"/>
          <w:i/>
          <w:sz w:val="24"/>
          <w:szCs w:val="24"/>
          <w:lang w:val="en-US" w:eastAsia="ja-JP"/>
        </w:rPr>
        <w:tab/>
        <w:t>We champion equality for all</w:t>
      </w:r>
    </w:p>
    <w:p w14:paraId="231A0420" w14:textId="3969E970" w:rsidR="006536E4" w:rsidRPr="00534E7E" w:rsidRDefault="006536E4" w:rsidP="008C6DA2">
      <w:pPr>
        <w:widowControl w:val="0"/>
        <w:autoSpaceDE w:val="0"/>
        <w:autoSpaceDN w:val="0"/>
        <w:adjustRightInd w:val="0"/>
        <w:jc w:val="left"/>
        <w:rPr>
          <w:rFonts w:ascii="Avenir Roman" w:hAnsi="Avenir Roman" w:cs="Helvetica"/>
          <w:i/>
          <w:sz w:val="24"/>
          <w:szCs w:val="24"/>
          <w:lang w:val="en-US" w:eastAsia="ja-JP"/>
        </w:rPr>
      </w:pPr>
      <w:r w:rsidRPr="00534E7E">
        <w:rPr>
          <w:rFonts w:ascii="Avenir Roman" w:hAnsi="Avenir Roman" w:cs="Helvetica"/>
          <w:i/>
          <w:sz w:val="24"/>
          <w:szCs w:val="24"/>
          <w:lang w:val="en-US" w:eastAsia="ja-JP"/>
        </w:rPr>
        <w:t xml:space="preserve">Creativity </w:t>
      </w:r>
      <w:r w:rsidRPr="00534E7E">
        <w:rPr>
          <w:rFonts w:ascii="Avenir Roman" w:hAnsi="Avenir Roman" w:cs="Helvetica"/>
          <w:i/>
          <w:sz w:val="24"/>
          <w:szCs w:val="24"/>
          <w:lang w:val="en-US" w:eastAsia="ja-JP"/>
        </w:rPr>
        <w:tab/>
      </w:r>
      <w:r w:rsidRPr="00534E7E">
        <w:rPr>
          <w:rFonts w:ascii="Avenir Roman" w:hAnsi="Avenir Roman" w:cs="Helvetica"/>
          <w:i/>
          <w:sz w:val="24"/>
          <w:szCs w:val="24"/>
          <w:lang w:val="en-US" w:eastAsia="ja-JP"/>
        </w:rPr>
        <w:tab/>
        <w:t>We find creative ways to make change</w:t>
      </w:r>
    </w:p>
    <w:p w14:paraId="69339DFC" w14:textId="77777777" w:rsidR="00E631DD" w:rsidRPr="00534E7E" w:rsidRDefault="00E631DD" w:rsidP="008C6DA2">
      <w:pPr>
        <w:pStyle w:val="Default"/>
        <w:ind w:right="-427"/>
        <w:rPr>
          <w:rFonts w:ascii="Avenir Roman" w:eastAsia="Meiryo" w:hAnsi="Avenir Roman" w:cs="Meiryo"/>
        </w:rPr>
      </w:pPr>
    </w:p>
    <w:p w14:paraId="5D4E2248" w14:textId="23752CCF" w:rsidR="00E631DD" w:rsidRPr="00534E7E" w:rsidRDefault="00E631DD" w:rsidP="008C6DA2">
      <w:pPr>
        <w:widowControl w:val="0"/>
        <w:autoSpaceDE w:val="0"/>
        <w:autoSpaceDN w:val="0"/>
        <w:adjustRightInd w:val="0"/>
        <w:jc w:val="left"/>
        <w:rPr>
          <w:rFonts w:ascii="Avenir Roman" w:hAnsi="Avenir Roman" w:cs="Arial"/>
          <w:b/>
          <w:color w:val="000000"/>
          <w:sz w:val="24"/>
          <w:szCs w:val="24"/>
          <w:lang w:val="en-US"/>
        </w:rPr>
      </w:pPr>
      <w:r w:rsidRPr="00534E7E">
        <w:rPr>
          <w:rFonts w:ascii="Avenir Roman" w:hAnsi="Avenir Roman" w:cs="Arial"/>
          <w:b/>
          <w:color w:val="000000"/>
          <w:sz w:val="24"/>
          <w:szCs w:val="24"/>
          <w:lang w:val="en-US"/>
        </w:rPr>
        <w:t>Job Context</w:t>
      </w:r>
    </w:p>
    <w:p w14:paraId="74C0AF9A" w14:textId="2A4D771F" w:rsidR="006536E4" w:rsidRPr="00534E7E" w:rsidRDefault="006536E4" w:rsidP="008C6DA2">
      <w:pPr>
        <w:pStyle w:val="Default"/>
        <w:ind w:right="-427"/>
        <w:rPr>
          <w:rFonts w:ascii="Avenir Roman" w:eastAsia="Meiryo" w:hAnsi="Avenir Roman" w:cs="Meiryo"/>
        </w:rPr>
      </w:pPr>
      <w:r w:rsidRPr="00534E7E">
        <w:rPr>
          <w:rFonts w:ascii="Avenir Roman" w:eastAsia="Meiryo" w:hAnsi="Avenir Roman" w:cs="Meiryo"/>
        </w:rPr>
        <w:t>Th</w:t>
      </w:r>
      <w:r w:rsidR="009F52DA" w:rsidRPr="00534E7E">
        <w:rPr>
          <w:rFonts w:ascii="Avenir Roman" w:eastAsia="Meiryo" w:hAnsi="Avenir Roman" w:cs="Meiryo"/>
        </w:rPr>
        <w:t>is</w:t>
      </w:r>
      <w:r w:rsidRPr="00534E7E">
        <w:rPr>
          <w:rFonts w:ascii="Avenir Roman" w:eastAsia="Meiryo" w:hAnsi="Avenir Roman" w:cs="Meiryo"/>
        </w:rPr>
        <w:t xml:space="preserve"> </w:t>
      </w:r>
      <w:r w:rsidR="00E631DD" w:rsidRPr="00534E7E">
        <w:rPr>
          <w:rFonts w:ascii="Avenir Roman" w:eastAsia="Meiryo" w:hAnsi="Avenir Roman" w:cs="Meiryo"/>
        </w:rPr>
        <w:t xml:space="preserve">key </w:t>
      </w:r>
      <w:r w:rsidR="00F62AA3">
        <w:rPr>
          <w:rFonts w:ascii="Avenir Roman" w:eastAsia="Meiryo" w:hAnsi="Avenir Roman" w:cs="Meiryo"/>
        </w:rPr>
        <w:t xml:space="preserve">freelance </w:t>
      </w:r>
      <w:r w:rsidRPr="00534E7E">
        <w:rPr>
          <w:rFonts w:ascii="Avenir Roman" w:eastAsia="Meiryo" w:hAnsi="Avenir Roman" w:cs="Meiryo"/>
        </w:rPr>
        <w:t>role</w:t>
      </w:r>
      <w:r w:rsidR="009F52DA" w:rsidRPr="00534E7E">
        <w:rPr>
          <w:rFonts w:ascii="Avenir Roman" w:eastAsia="Meiryo" w:hAnsi="Avenir Roman" w:cs="Meiryo"/>
        </w:rPr>
        <w:t xml:space="preserve"> </w:t>
      </w:r>
      <w:r w:rsidR="0089050E" w:rsidRPr="00534E7E">
        <w:rPr>
          <w:rFonts w:ascii="Avenir Roman" w:eastAsia="Meiryo" w:hAnsi="Avenir Roman" w:cs="Meiryo"/>
        </w:rPr>
        <w:t xml:space="preserve">is an agent for change that </w:t>
      </w:r>
      <w:r w:rsidR="009F52DA" w:rsidRPr="00534E7E">
        <w:rPr>
          <w:rFonts w:ascii="Avenir Roman" w:eastAsia="Meiryo" w:hAnsi="Avenir Roman" w:cs="Meiryo"/>
        </w:rPr>
        <w:t>works alongside a network of producers</w:t>
      </w:r>
      <w:r w:rsidR="0089050E" w:rsidRPr="00534E7E">
        <w:rPr>
          <w:rFonts w:ascii="Avenir Roman" w:eastAsia="Meiryo" w:hAnsi="Avenir Roman" w:cs="Meiryo"/>
        </w:rPr>
        <w:t xml:space="preserve"> </w:t>
      </w:r>
      <w:r w:rsidR="00F62AA3">
        <w:rPr>
          <w:rFonts w:ascii="Avenir Roman" w:eastAsia="Meiryo" w:hAnsi="Avenir Roman" w:cs="Meiryo"/>
        </w:rPr>
        <w:t>to</w:t>
      </w:r>
      <w:r w:rsidR="0089050E" w:rsidRPr="00534E7E">
        <w:rPr>
          <w:rFonts w:ascii="Avenir Roman" w:eastAsia="Meiryo" w:hAnsi="Avenir Roman" w:cs="Meiryo"/>
        </w:rPr>
        <w:t xml:space="preserve"> lead transformational partnerships nationally. The role</w:t>
      </w:r>
      <w:r w:rsidR="001B4358" w:rsidRPr="00534E7E">
        <w:rPr>
          <w:rFonts w:ascii="Avenir Roman" w:eastAsia="Meiryo" w:hAnsi="Avenir Roman" w:cs="Meiryo"/>
        </w:rPr>
        <w:t xml:space="preserve"> is responsible to Diverse City SMT alongside the SMT of Extraordinary Bodies (our collaboration with Cirque Bijou Ltd) for programming, producing and touring key aspects of Diverse City’s artistic programme</w:t>
      </w:r>
      <w:r w:rsidR="00F62AA3">
        <w:rPr>
          <w:rFonts w:ascii="Avenir Roman" w:eastAsia="Meiryo" w:hAnsi="Avenir Roman" w:cs="Meiryo"/>
        </w:rPr>
        <w:t>.</w:t>
      </w:r>
      <w:r w:rsidR="001B4358" w:rsidRPr="00534E7E">
        <w:rPr>
          <w:rFonts w:ascii="Avenir Roman" w:eastAsia="Meiryo" w:hAnsi="Avenir Roman" w:cs="Meiryo"/>
        </w:rPr>
        <w:t xml:space="preserve"> </w:t>
      </w:r>
      <w:r w:rsidR="00F62AA3">
        <w:rPr>
          <w:rFonts w:ascii="Avenir Roman" w:eastAsia="Meiryo" w:hAnsi="Avenir Roman" w:cs="Meiryo"/>
        </w:rPr>
        <w:t>The producing role may include working with</w:t>
      </w:r>
      <w:r w:rsidR="001B4358" w:rsidRPr="00534E7E">
        <w:rPr>
          <w:rFonts w:ascii="Avenir Roman" w:eastAsia="Meiryo" w:hAnsi="Avenir Roman" w:cs="Meiryo"/>
        </w:rPr>
        <w:t xml:space="preserve"> festivals</w:t>
      </w:r>
      <w:r w:rsidR="00F62AA3">
        <w:rPr>
          <w:rFonts w:ascii="Avenir Roman" w:eastAsia="Meiryo" w:hAnsi="Avenir Roman" w:cs="Meiryo"/>
        </w:rPr>
        <w:t xml:space="preserve">, co-producers and communities. </w:t>
      </w:r>
      <w:r w:rsidR="001B4358" w:rsidRPr="00534E7E">
        <w:rPr>
          <w:rFonts w:ascii="Avenir Roman" w:eastAsia="Meiryo" w:hAnsi="Avenir Roman" w:cs="Meiryo"/>
        </w:rPr>
        <w:t xml:space="preserve">The role reports to this Senior Management Team and is contractually responsible &amp; line managed by </w:t>
      </w:r>
      <w:r w:rsidR="002D7DF5">
        <w:rPr>
          <w:rFonts w:ascii="Avenir Roman" w:eastAsia="Meiryo" w:hAnsi="Avenir Roman" w:cs="Meiryo"/>
        </w:rPr>
        <w:t>Executive Director.</w:t>
      </w:r>
      <w:r w:rsidR="001B4358" w:rsidRPr="00534E7E">
        <w:rPr>
          <w:rFonts w:ascii="Avenir Roman" w:eastAsia="Meiryo" w:hAnsi="Avenir Roman" w:cs="Meiryo"/>
        </w:rPr>
        <w:t xml:space="preserve"> </w:t>
      </w:r>
      <w:r w:rsidR="001B13E4">
        <w:rPr>
          <w:rFonts w:ascii="Avenir Roman" w:eastAsia="Meiryo" w:hAnsi="Avenir Roman" w:cs="Meiryo"/>
        </w:rPr>
        <w:t xml:space="preserve">Opportunities for development include peer to peer exchange and facilitated Action Learning Set. </w:t>
      </w:r>
    </w:p>
    <w:p w14:paraId="63166DEF" w14:textId="77777777" w:rsidR="001B4358" w:rsidRPr="00534E7E" w:rsidRDefault="001B4358" w:rsidP="008C6DA2">
      <w:pPr>
        <w:pStyle w:val="Default"/>
        <w:ind w:right="-427"/>
        <w:rPr>
          <w:rFonts w:ascii="Avenir Roman" w:eastAsia="Meiryo" w:hAnsi="Avenir Roman" w:cs="Meiryo"/>
        </w:rPr>
      </w:pPr>
    </w:p>
    <w:p w14:paraId="7357C20F" w14:textId="35CD065E" w:rsidR="005876AF" w:rsidRPr="00534E7E" w:rsidRDefault="00F60A49" w:rsidP="008C6DA2">
      <w:pPr>
        <w:autoSpaceDE w:val="0"/>
        <w:autoSpaceDN w:val="0"/>
        <w:adjustRightInd w:val="0"/>
        <w:jc w:val="left"/>
        <w:rPr>
          <w:rFonts w:ascii="Avenir Roman" w:hAnsi="Avenir Roman" w:cstheme="minorHAnsi"/>
          <w:b/>
          <w:sz w:val="24"/>
          <w:szCs w:val="24"/>
          <w:lang w:val="en-US"/>
        </w:rPr>
      </w:pPr>
      <w:r>
        <w:rPr>
          <w:rFonts w:ascii="Avenir Roman" w:hAnsi="Avenir Roman" w:cstheme="minorHAnsi"/>
          <w:b/>
          <w:sz w:val="24"/>
          <w:szCs w:val="24"/>
          <w:lang w:val="en-US"/>
        </w:rPr>
        <w:t>Y</w:t>
      </w:r>
      <w:r w:rsidR="00092708">
        <w:rPr>
          <w:rFonts w:ascii="Avenir Roman" w:hAnsi="Avenir Roman" w:cstheme="minorHAnsi"/>
          <w:b/>
          <w:sz w:val="24"/>
          <w:szCs w:val="24"/>
          <w:lang w:val="en-US"/>
        </w:rPr>
        <w:t>our to-d</w:t>
      </w:r>
      <w:r>
        <w:rPr>
          <w:rFonts w:ascii="Avenir Roman" w:hAnsi="Avenir Roman" w:cstheme="minorHAnsi"/>
          <w:b/>
          <w:sz w:val="24"/>
          <w:szCs w:val="24"/>
          <w:lang w:val="en-US"/>
        </w:rPr>
        <w:t>o List</w:t>
      </w:r>
    </w:p>
    <w:p w14:paraId="1A08FF7D" w14:textId="3D46D925" w:rsidR="005876AF" w:rsidRPr="00534E7E" w:rsidRDefault="005876AF" w:rsidP="008C6DA2">
      <w:pPr>
        <w:pStyle w:val="ListParagraph"/>
        <w:numPr>
          <w:ilvl w:val="0"/>
          <w:numId w:val="31"/>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 xml:space="preserve">Lead-produce </w:t>
      </w:r>
      <w:r w:rsidR="00870359">
        <w:rPr>
          <w:rFonts w:ascii="Avenir Roman" w:hAnsi="Avenir Roman" w:cstheme="minorHAnsi"/>
          <w:sz w:val="24"/>
          <w:szCs w:val="24"/>
          <w:lang w:val="en-US"/>
        </w:rPr>
        <w:t xml:space="preserve">remount of </w:t>
      </w:r>
      <w:r w:rsidR="00F62AA3" w:rsidRPr="00F64DA5">
        <w:rPr>
          <w:rFonts w:ascii="Avenir Roman" w:hAnsi="Avenir Roman" w:cstheme="minorHAnsi"/>
          <w:i/>
          <w:sz w:val="24"/>
          <w:szCs w:val="24"/>
          <w:lang w:val="en-US"/>
        </w:rPr>
        <w:t>What am I Worth?</w:t>
      </w:r>
      <w:r w:rsidRPr="00534E7E">
        <w:rPr>
          <w:rFonts w:ascii="Avenir Roman" w:hAnsi="Avenir Roman" w:cstheme="minorHAnsi"/>
          <w:sz w:val="24"/>
          <w:szCs w:val="24"/>
          <w:lang w:val="en-US"/>
        </w:rPr>
        <w:t xml:space="preserve"> </w:t>
      </w:r>
      <w:r w:rsidR="00870359">
        <w:rPr>
          <w:rFonts w:ascii="Avenir Roman" w:hAnsi="Avenir Roman" w:cstheme="minorHAnsi"/>
          <w:sz w:val="24"/>
          <w:szCs w:val="24"/>
          <w:lang w:val="en-US"/>
        </w:rPr>
        <w:t xml:space="preserve">(The </w:t>
      </w:r>
      <w:r w:rsidR="00870359" w:rsidRPr="00534E7E">
        <w:rPr>
          <w:rFonts w:ascii="Avenir Roman" w:hAnsi="Avenir Roman" w:cstheme="minorHAnsi"/>
          <w:sz w:val="24"/>
          <w:szCs w:val="24"/>
          <w:lang w:val="en-US"/>
        </w:rPr>
        <w:t>P</w:t>
      </w:r>
      <w:r w:rsidRPr="00534E7E">
        <w:rPr>
          <w:rFonts w:ascii="Avenir Roman" w:hAnsi="Avenir Roman" w:cstheme="minorHAnsi"/>
          <w:sz w:val="24"/>
          <w:szCs w:val="24"/>
          <w:lang w:val="en-US"/>
        </w:rPr>
        <w:t>roduction</w:t>
      </w:r>
      <w:r w:rsidR="00870359">
        <w:rPr>
          <w:rFonts w:ascii="Avenir Roman" w:hAnsi="Avenir Roman" w:cstheme="minorHAnsi"/>
          <w:sz w:val="24"/>
          <w:szCs w:val="24"/>
          <w:lang w:val="en-US"/>
        </w:rPr>
        <w:t>),</w:t>
      </w:r>
      <w:r w:rsidRPr="00534E7E">
        <w:rPr>
          <w:rFonts w:ascii="Avenir Roman" w:hAnsi="Avenir Roman" w:cstheme="minorHAnsi"/>
          <w:sz w:val="24"/>
          <w:szCs w:val="24"/>
          <w:lang w:val="en-US"/>
        </w:rPr>
        <w:t xml:space="preserve"> including </w:t>
      </w:r>
      <w:r w:rsidR="00BF0FC0">
        <w:rPr>
          <w:rFonts w:ascii="Avenir Roman" w:hAnsi="Avenir Roman" w:cstheme="minorHAnsi"/>
          <w:sz w:val="24"/>
          <w:szCs w:val="24"/>
          <w:lang w:val="en-US"/>
        </w:rPr>
        <w:t>all creative access</w:t>
      </w:r>
      <w:r w:rsidR="00455B44">
        <w:rPr>
          <w:rFonts w:ascii="Avenir Roman" w:hAnsi="Avenir Roman" w:cstheme="minorHAnsi"/>
          <w:sz w:val="24"/>
          <w:szCs w:val="24"/>
          <w:lang w:val="en-US"/>
        </w:rPr>
        <w:t>,</w:t>
      </w:r>
      <w:r w:rsidR="00BF0FC0">
        <w:rPr>
          <w:rFonts w:ascii="Avenir Roman" w:hAnsi="Avenir Roman" w:cstheme="minorHAnsi"/>
          <w:sz w:val="24"/>
          <w:szCs w:val="24"/>
          <w:lang w:val="en-US"/>
        </w:rPr>
        <w:t xml:space="preserve"> and</w:t>
      </w:r>
      <w:r w:rsidR="00455B44">
        <w:rPr>
          <w:rFonts w:ascii="Avenir Roman" w:hAnsi="Avenir Roman" w:cstheme="minorHAnsi"/>
          <w:sz w:val="24"/>
          <w:szCs w:val="24"/>
          <w:lang w:val="en-US"/>
        </w:rPr>
        <w:t xml:space="preserve"> tours to </w:t>
      </w:r>
      <w:r w:rsidR="00F64DA5">
        <w:rPr>
          <w:rFonts w:ascii="Avenir Roman" w:hAnsi="Avenir Roman" w:cstheme="minorHAnsi"/>
          <w:sz w:val="24"/>
          <w:szCs w:val="24"/>
          <w:lang w:val="en-US"/>
        </w:rPr>
        <w:t xml:space="preserve">confirmed venues </w:t>
      </w:r>
      <w:r w:rsidR="00455B44">
        <w:rPr>
          <w:rFonts w:ascii="Avenir Roman" w:hAnsi="Avenir Roman" w:cstheme="minorHAnsi"/>
          <w:sz w:val="24"/>
          <w:szCs w:val="24"/>
          <w:lang w:val="en-US"/>
        </w:rPr>
        <w:t xml:space="preserve">The Lowry </w:t>
      </w:r>
      <w:proofErr w:type="spellStart"/>
      <w:r w:rsidR="00455B44">
        <w:rPr>
          <w:rFonts w:ascii="Avenir Roman" w:hAnsi="Avenir Roman" w:cstheme="minorHAnsi"/>
          <w:sz w:val="24"/>
          <w:szCs w:val="24"/>
          <w:lang w:val="en-US"/>
        </w:rPr>
        <w:t>Salford</w:t>
      </w:r>
      <w:proofErr w:type="spellEnd"/>
      <w:r w:rsidR="00455B44">
        <w:rPr>
          <w:rFonts w:ascii="Avenir Roman" w:hAnsi="Avenir Roman" w:cstheme="minorHAnsi"/>
          <w:sz w:val="24"/>
          <w:szCs w:val="24"/>
          <w:lang w:val="en-US"/>
        </w:rPr>
        <w:t xml:space="preserve"> and Theatre Royal Plymouth</w:t>
      </w:r>
      <w:r w:rsidR="00F64DA5">
        <w:rPr>
          <w:rFonts w:ascii="Avenir Roman" w:hAnsi="Avenir Roman" w:cstheme="minorHAnsi"/>
          <w:sz w:val="24"/>
          <w:szCs w:val="24"/>
          <w:lang w:val="en-US"/>
        </w:rPr>
        <w:t xml:space="preserve"> and potentially to unconfirmed venues which are funding dependent. </w:t>
      </w:r>
      <w:r w:rsidR="003A648F">
        <w:rPr>
          <w:rFonts w:ascii="Avenir Roman" w:hAnsi="Avenir Roman" w:cstheme="minorHAnsi"/>
          <w:sz w:val="24"/>
          <w:szCs w:val="24"/>
          <w:lang w:val="en-US"/>
        </w:rPr>
        <w:t xml:space="preserve"> </w:t>
      </w:r>
      <w:r w:rsidR="003A648F" w:rsidRPr="003A648F">
        <w:rPr>
          <w:rFonts w:ascii="Avenir Roman" w:hAnsi="Avenir Roman" w:cstheme="minorHAnsi"/>
          <w:sz w:val="24"/>
          <w:szCs w:val="24"/>
          <w:highlight w:val="yellow"/>
          <w:lang w:val="en-US"/>
        </w:rPr>
        <w:t>Please see appendix 1 for project background, outline and tour schedule.</w:t>
      </w:r>
    </w:p>
    <w:p w14:paraId="375694E8" w14:textId="728D07E4" w:rsidR="005876AF" w:rsidRPr="00534E7E" w:rsidRDefault="005876AF" w:rsidP="008C6DA2">
      <w:pPr>
        <w:pStyle w:val="ListParagraph"/>
        <w:numPr>
          <w:ilvl w:val="0"/>
          <w:numId w:val="31"/>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 xml:space="preserve">Initiate and set parameters for </w:t>
      </w:r>
      <w:r w:rsidR="00870359">
        <w:rPr>
          <w:rFonts w:ascii="Avenir Roman" w:hAnsi="Avenir Roman" w:cstheme="minorHAnsi"/>
          <w:sz w:val="24"/>
          <w:szCs w:val="24"/>
          <w:lang w:val="en-US"/>
        </w:rPr>
        <w:t>The</w:t>
      </w:r>
      <w:r w:rsidRPr="00534E7E">
        <w:rPr>
          <w:rFonts w:ascii="Avenir Roman" w:hAnsi="Avenir Roman" w:cstheme="minorHAnsi"/>
          <w:sz w:val="24"/>
          <w:szCs w:val="24"/>
          <w:lang w:val="en-US"/>
        </w:rPr>
        <w:t xml:space="preserve"> </w:t>
      </w:r>
      <w:r w:rsidR="00870359">
        <w:rPr>
          <w:rFonts w:ascii="Avenir Roman" w:hAnsi="Avenir Roman" w:cstheme="minorHAnsi"/>
          <w:sz w:val="24"/>
          <w:szCs w:val="24"/>
          <w:lang w:val="en-US"/>
        </w:rPr>
        <w:t>P</w:t>
      </w:r>
      <w:r w:rsidRPr="00534E7E">
        <w:rPr>
          <w:rFonts w:ascii="Avenir Roman" w:hAnsi="Avenir Roman" w:cstheme="minorHAnsi"/>
          <w:sz w:val="24"/>
          <w:szCs w:val="24"/>
          <w:lang w:val="en-US"/>
        </w:rPr>
        <w:t xml:space="preserve">roduction and create </w:t>
      </w:r>
      <w:r w:rsidR="00092708">
        <w:rPr>
          <w:rFonts w:ascii="Avenir Roman" w:hAnsi="Avenir Roman" w:cstheme="minorHAnsi"/>
          <w:sz w:val="24"/>
          <w:szCs w:val="24"/>
          <w:lang w:val="en-US"/>
        </w:rPr>
        <w:t xml:space="preserve">a </w:t>
      </w:r>
      <w:r w:rsidRPr="00534E7E">
        <w:rPr>
          <w:rFonts w:ascii="Avenir Roman" w:hAnsi="Avenir Roman" w:cstheme="minorHAnsi"/>
          <w:sz w:val="24"/>
          <w:szCs w:val="24"/>
          <w:lang w:val="en-US"/>
        </w:rPr>
        <w:t>producing plan that will realise the ambition of directors and design teams, with the support of the SMT, Production Management and Finance Manager.</w:t>
      </w:r>
    </w:p>
    <w:p w14:paraId="0C6EA9E5" w14:textId="578F7BD7" w:rsidR="005876AF" w:rsidRPr="00534E7E" w:rsidRDefault="00092708" w:rsidP="008C6DA2">
      <w:pPr>
        <w:pStyle w:val="ListParagraph"/>
        <w:numPr>
          <w:ilvl w:val="0"/>
          <w:numId w:val="31"/>
        </w:num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Negotiate contracts</w:t>
      </w:r>
      <w:r w:rsidR="005876AF" w:rsidRPr="00534E7E">
        <w:rPr>
          <w:rFonts w:ascii="Avenir Roman" w:hAnsi="Avenir Roman" w:cstheme="minorHAnsi"/>
          <w:sz w:val="24"/>
          <w:szCs w:val="24"/>
          <w:lang w:val="en-US"/>
        </w:rPr>
        <w:t xml:space="preserve"> </w:t>
      </w:r>
      <w:r w:rsidR="00870359">
        <w:rPr>
          <w:rFonts w:ascii="Avenir Roman" w:hAnsi="Avenir Roman" w:cstheme="minorHAnsi"/>
          <w:sz w:val="24"/>
          <w:szCs w:val="24"/>
          <w:lang w:val="en-US"/>
        </w:rPr>
        <w:t xml:space="preserve">for example </w:t>
      </w:r>
      <w:r w:rsidR="005876AF" w:rsidRPr="00534E7E">
        <w:rPr>
          <w:rFonts w:ascii="Avenir Roman" w:hAnsi="Avenir Roman" w:cstheme="minorHAnsi"/>
          <w:sz w:val="24"/>
          <w:szCs w:val="24"/>
          <w:lang w:val="en-US"/>
        </w:rPr>
        <w:t xml:space="preserve">with </w:t>
      </w:r>
      <w:r w:rsidR="00870359">
        <w:rPr>
          <w:rFonts w:ascii="Avenir Roman" w:hAnsi="Avenir Roman" w:cstheme="minorHAnsi"/>
          <w:sz w:val="24"/>
          <w:szCs w:val="24"/>
          <w:lang w:val="en-US"/>
        </w:rPr>
        <w:t xml:space="preserve">venues, </w:t>
      </w:r>
      <w:r w:rsidR="003A648F">
        <w:rPr>
          <w:rFonts w:ascii="Avenir Roman" w:hAnsi="Avenir Roman" w:cstheme="minorHAnsi"/>
          <w:sz w:val="24"/>
          <w:szCs w:val="24"/>
          <w:lang w:val="en-US"/>
        </w:rPr>
        <w:t xml:space="preserve">promoters, </w:t>
      </w:r>
      <w:r w:rsidR="005876AF" w:rsidRPr="00534E7E">
        <w:rPr>
          <w:rFonts w:ascii="Avenir Roman" w:hAnsi="Avenir Roman" w:cstheme="minorHAnsi"/>
          <w:sz w:val="24"/>
          <w:szCs w:val="24"/>
          <w:lang w:val="en-US"/>
        </w:rPr>
        <w:t>agents and creative teams to include access, availabilities, royalt</w:t>
      </w:r>
      <w:r w:rsidR="00870359">
        <w:rPr>
          <w:rFonts w:ascii="Avenir Roman" w:hAnsi="Avenir Roman" w:cstheme="minorHAnsi"/>
          <w:sz w:val="24"/>
          <w:szCs w:val="24"/>
          <w:lang w:val="en-US"/>
        </w:rPr>
        <w:t>y</w:t>
      </w:r>
      <w:r w:rsidR="005876AF" w:rsidRPr="00534E7E">
        <w:rPr>
          <w:rFonts w:ascii="Avenir Roman" w:hAnsi="Avenir Roman" w:cstheme="minorHAnsi"/>
          <w:sz w:val="24"/>
          <w:szCs w:val="24"/>
          <w:lang w:val="en-US"/>
        </w:rPr>
        <w:t xml:space="preserve"> agreements, fees, work permits, </w:t>
      </w:r>
      <w:r w:rsidR="003A648F">
        <w:rPr>
          <w:rFonts w:ascii="Avenir Roman" w:hAnsi="Avenir Roman" w:cstheme="minorHAnsi"/>
          <w:sz w:val="24"/>
          <w:szCs w:val="24"/>
          <w:lang w:val="en-US"/>
        </w:rPr>
        <w:t xml:space="preserve">Access to Work, </w:t>
      </w:r>
      <w:r w:rsidR="005876AF" w:rsidRPr="00534E7E">
        <w:rPr>
          <w:rFonts w:ascii="Avenir Roman" w:hAnsi="Avenir Roman" w:cstheme="minorHAnsi"/>
          <w:sz w:val="24"/>
          <w:szCs w:val="24"/>
          <w:lang w:val="en-US"/>
        </w:rPr>
        <w:t>travel and accommodation arrangements</w:t>
      </w:r>
      <w:r w:rsidR="0089050E" w:rsidRPr="00534E7E">
        <w:rPr>
          <w:rFonts w:ascii="Avenir Roman" w:hAnsi="Avenir Roman" w:cstheme="minorHAnsi"/>
          <w:sz w:val="24"/>
          <w:szCs w:val="24"/>
          <w:lang w:val="en-US"/>
        </w:rPr>
        <w:t xml:space="preserve">, </w:t>
      </w:r>
      <w:r w:rsidR="00BF0FC0">
        <w:rPr>
          <w:rFonts w:ascii="Avenir Roman" w:hAnsi="Avenir Roman" w:cstheme="minorHAnsi"/>
          <w:sz w:val="24"/>
          <w:szCs w:val="24"/>
          <w:lang w:val="en-US"/>
        </w:rPr>
        <w:t xml:space="preserve">community </w:t>
      </w:r>
      <w:r w:rsidR="00BF0FC0">
        <w:rPr>
          <w:rFonts w:ascii="Avenir Roman" w:hAnsi="Avenir Roman" w:cstheme="minorHAnsi"/>
          <w:sz w:val="24"/>
          <w:szCs w:val="24"/>
          <w:lang w:val="en-US"/>
        </w:rPr>
        <w:lastRenderedPageBreak/>
        <w:t xml:space="preserve">participation and engagement process, </w:t>
      </w:r>
      <w:r w:rsidR="00870359" w:rsidRPr="00B346A7">
        <w:rPr>
          <w:rFonts w:ascii="Avenir Roman" w:hAnsi="Avenir Roman" w:cstheme="minorHAnsi"/>
          <w:sz w:val="24"/>
          <w:szCs w:val="24"/>
          <w:lang w:val="en-US"/>
        </w:rPr>
        <w:t>contras</w:t>
      </w:r>
      <w:r w:rsidR="00870359">
        <w:rPr>
          <w:rFonts w:ascii="Avenir Roman" w:hAnsi="Avenir Roman" w:cstheme="minorHAnsi"/>
          <w:sz w:val="24"/>
          <w:szCs w:val="24"/>
          <w:lang w:val="en-US"/>
        </w:rPr>
        <w:t xml:space="preserve">, marketing, FOH </w:t>
      </w:r>
      <w:r w:rsidR="00BF0FC0">
        <w:rPr>
          <w:rFonts w:ascii="Avenir Roman" w:hAnsi="Avenir Roman" w:cstheme="minorHAnsi"/>
          <w:sz w:val="24"/>
          <w:szCs w:val="24"/>
          <w:lang w:val="en-US"/>
        </w:rPr>
        <w:t xml:space="preserve">and </w:t>
      </w:r>
      <w:r w:rsidR="0089050E" w:rsidRPr="00534E7E">
        <w:rPr>
          <w:rFonts w:ascii="Avenir Roman" w:hAnsi="Avenir Roman" w:cstheme="minorHAnsi"/>
          <w:sz w:val="24"/>
          <w:szCs w:val="24"/>
          <w:lang w:val="en-US"/>
        </w:rPr>
        <w:t>evaluation requirements</w:t>
      </w:r>
      <w:r w:rsidR="005876AF" w:rsidRPr="00534E7E">
        <w:rPr>
          <w:rFonts w:ascii="Avenir Roman" w:hAnsi="Avenir Roman" w:cstheme="minorHAnsi"/>
          <w:sz w:val="24"/>
          <w:szCs w:val="24"/>
          <w:lang w:val="en-US"/>
        </w:rPr>
        <w:t xml:space="preserve"> where appropriate.</w:t>
      </w:r>
    </w:p>
    <w:p w14:paraId="08AACC74" w14:textId="5F48D706" w:rsidR="005876AF" w:rsidRPr="00534E7E" w:rsidRDefault="005876AF" w:rsidP="008C6DA2">
      <w:pPr>
        <w:pStyle w:val="ListParagraph"/>
        <w:numPr>
          <w:ilvl w:val="0"/>
          <w:numId w:val="31"/>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Provide support and timely information</w:t>
      </w:r>
      <w:r w:rsidR="00092708">
        <w:rPr>
          <w:rFonts w:ascii="Avenir Roman" w:hAnsi="Avenir Roman" w:cstheme="minorHAnsi"/>
          <w:sz w:val="24"/>
          <w:szCs w:val="24"/>
          <w:lang w:val="en-US"/>
        </w:rPr>
        <w:t xml:space="preserve"> about the production to SMT,</w:t>
      </w:r>
      <w:r w:rsidRPr="00534E7E">
        <w:rPr>
          <w:rFonts w:ascii="Avenir Roman" w:hAnsi="Avenir Roman" w:cstheme="minorHAnsi"/>
          <w:sz w:val="24"/>
          <w:szCs w:val="24"/>
          <w:lang w:val="en-US"/>
        </w:rPr>
        <w:t xml:space="preserve"> </w:t>
      </w:r>
      <w:r w:rsidR="00570F4D" w:rsidRPr="00534E7E">
        <w:rPr>
          <w:rFonts w:ascii="Avenir Roman" w:hAnsi="Avenir Roman" w:cstheme="minorHAnsi"/>
          <w:sz w:val="24"/>
          <w:szCs w:val="24"/>
          <w:lang w:val="en-US"/>
        </w:rPr>
        <w:t>colleagues in Production</w:t>
      </w:r>
      <w:r w:rsidRPr="00534E7E">
        <w:rPr>
          <w:rFonts w:ascii="Avenir Roman" w:hAnsi="Avenir Roman" w:cstheme="minorHAnsi"/>
          <w:sz w:val="24"/>
          <w:szCs w:val="24"/>
          <w:lang w:val="en-US"/>
        </w:rPr>
        <w:t xml:space="preserve">, Marketing and Communications, </w:t>
      </w:r>
      <w:r w:rsidR="00570F4D" w:rsidRPr="00534E7E">
        <w:rPr>
          <w:rFonts w:ascii="Avenir Roman" w:hAnsi="Avenir Roman" w:cstheme="minorHAnsi"/>
          <w:sz w:val="24"/>
          <w:szCs w:val="24"/>
          <w:lang w:val="en-US"/>
        </w:rPr>
        <w:t xml:space="preserve">CYP and Doing Things Differently. </w:t>
      </w:r>
    </w:p>
    <w:p w14:paraId="0AB96221" w14:textId="255D68F3" w:rsidR="00AC4413" w:rsidRDefault="005876AF" w:rsidP="008C6DA2">
      <w:pPr>
        <w:pStyle w:val="ListParagraph"/>
        <w:numPr>
          <w:ilvl w:val="0"/>
          <w:numId w:val="31"/>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Support the director</w:t>
      </w:r>
      <w:r w:rsidR="00BF0FC0">
        <w:rPr>
          <w:rFonts w:ascii="Avenir Roman" w:hAnsi="Avenir Roman" w:cstheme="minorHAnsi"/>
          <w:sz w:val="24"/>
          <w:szCs w:val="24"/>
          <w:lang w:val="en-US"/>
        </w:rPr>
        <w:t>(s)</w:t>
      </w:r>
      <w:r w:rsidRPr="00534E7E">
        <w:rPr>
          <w:rFonts w:ascii="Avenir Roman" w:hAnsi="Avenir Roman" w:cstheme="minorHAnsi"/>
          <w:sz w:val="24"/>
          <w:szCs w:val="24"/>
          <w:lang w:val="en-US"/>
        </w:rPr>
        <w:t xml:space="preserve"> and creative team through the planning, rehearsal</w:t>
      </w:r>
      <w:r w:rsidR="0089050E" w:rsidRPr="00534E7E">
        <w:rPr>
          <w:rFonts w:ascii="Avenir Roman" w:hAnsi="Avenir Roman" w:cstheme="minorHAnsi"/>
          <w:sz w:val="24"/>
          <w:szCs w:val="24"/>
          <w:lang w:val="en-US"/>
        </w:rPr>
        <w:t>,</w:t>
      </w:r>
      <w:r w:rsidR="00570F4D" w:rsidRPr="00534E7E">
        <w:rPr>
          <w:rFonts w:ascii="Avenir Roman" w:hAnsi="Avenir Roman" w:cstheme="minorHAnsi"/>
          <w:sz w:val="24"/>
          <w:szCs w:val="24"/>
          <w:lang w:val="en-US"/>
        </w:rPr>
        <w:t xml:space="preserve"> </w:t>
      </w:r>
      <w:r w:rsidRPr="00534E7E">
        <w:rPr>
          <w:rFonts w:ascii="Avenir Roman" w:hAnsi="Avenir Roman" w:cstheme="minorHAnsi"/>
          <w:sz w:val="24"/>
          <w:szCs w:val="24"/>
          <w:lang w:val="en-US"/>
        </w:rPr>
        <w:t>production</w:t>
      </w:r>
      <w:r w:rsidR="0089050E" w:rsidRPr="00534E7E">
        <w:rPr>
          <w:rFonts w:ascii="Avenir Roman" w:hAnsi="Avenir Roman" w:cstheme="minorHAnsi"/>
          <w:sz w:val="24"/>
          <w:szCs w:val="24"/>
          <w:lang w:val="en-US"/>
        </w:rPr>
        <w:t xml:space="preserve"> &amp; </w:t>
      </w:r>
      <w:r w:rsidR="00071492">
        <w:rPr>
          <w:rFonts w:ascii="Avenir Roman" w:hAnsi="Avenir Roman" w:cstheme="minorHAnsi"/>
          <w:sz w:val="24"/>
          <w:szCs w:val="24"/>
          <w:lang w:val="en-US"/>
        </w:rPr>
        <w:t xml:space="preserve">ongoing </w:t>
      </w:r>
      <w:r w:rsidR="0089050E" w:rsidRPr="00534E7E">
        <w:rPr>
          <w:rFonts w:ascii="Avenir Roman" w:hAnsi="Avenir Roman" w:cstheme="minorHAnsi"/>
          <w:sz w:val="24"/>
          <w:szCs w:val="24"/>
          <w:lang w:val="en-US"/>
        </w:rPr>
        <w:t>evaluation</w:t>
      </w:r>
      <w:r w:rsidRPr="00534E7E">
        <w:rPr>
          <w:rFonts w:ascii="Avenir Roman" w:hAnsi="Avenir Roman" w:cstheme="minorHAnsi"/>
          <w:sz w:val="24"/>
          <w:szCs w:val="24"/>
          <w:lang w:val="en-US"/>
        </w:rPr>
        <w:t xml:space="preserve"> process</w:t>
      </w:r>
      <w:r w:rsidR="003A648F">
        <w:rPr>
          <w:rFonts w:ascii="Avenir Roman" w:hAnsi="Avenir Roman" w:cstheme="minorHAnsi"/>
          <w:sz w:val="24"/>
          <w:szCs w:val="24"/>
          <w:lang w:val="en-US"/>
        </w:rPr>
        <w:t xml:space="preserve"> and act as company representative/</w:t>
      </w:r>
      <w:r w:rsidR="00071492">
        <w:rPr>
          <w:rFonts w:ascii="Avenir Roman" w:hAnsi="Avenir Roman" w:cstheme="minorHAnsi"/>
          <w:sz w:val="24"/>
          <w:szCs w:val="24"/>
          <w:lang w:val="en-US"/>
        </w:rPr>
        <w:t xml:space="preserve"> </w:t>
      </w:r>
      <w:r w:rsidR="003A648F">
        <w:rPr>
          <w:rFonts w:ascii="Avenir Roman" w:hAnsi="Avenir Roman" w:cstheme="minorHAnsi"/>
          <w:sz w:val="24"/>
          <w:szCs w:val="24"/>
          <w:lang w:val="en-US"/>
        </w:rPr>
        <w:t>manager on tour.</w:t>
      </w:r>
    </w:p>
    <w:p w14:paraId="325055C2" w14:textId="6A7C8BCF" w:rsidR="005876AF" w:rsidRPr="00534E7E" w:rsidRDefault="00AC4413" w:rsidP="008C6DA2">
      <w:pPr>
        <w:pStyle w:val="ListParagraph"/>
        <w:numPr>
          <w:ilvl w:val="0"/>
          <w:numId w:val="31"/>
        </w:num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T</w:t>
      </w:r>
      <w:r w:rsidR="005876AF" w:rsidRPr="00534E7E">
        <w:rPr>
          <w:rFonts w:ascii="Avenir Roman" w:hAnsi="Avenir Roman" w:cstheme="minorHAnsi"/>
          <w:sz w:val="24"/>
          <w:szCs w:val="24"/>
          <w:lang w:val="en-US"/>
        </w:rPr>
        <w:t>ak</w:t>
      </w:r>
      <w:r>
        <w:rPr>
          <w:rFonts w:ascii="Avenir Roman" w:hAnsi="Avenir Roman" w:cstheme="minorHAnsi"/>
          <w:sz w:val="24"/>
          <w:szCs w:val="24"/>
          <w:lang w:val="en-US"/>
        </w:rPr>
        <w:t>e</w:t>
      </w:r>
      <w:r w:rsidR="005876AF" w:rsidRPr="00534E7E">
        <w:rPr>
          <w:rFonts w:ascii="Avenir Roman" w:hAnsi="Avenir Roman" w:cstheme="minorHAnsi"/>
          <w:sz w:val="24"/>
          <w:szCs w:val="24"/>
          <w:lang w:val="en-US"/>
        </w:rPr>
        <w:t xml:space="preserve"> on all producing responsibilities in order</w:t>
      </w:r>
      <w:r w:rsidR="00570F4D" w:rsidRPr="00534E7E">
        <w:rPr>
          <w:rFonts w:ascii="Avenir Roman" w:hAnsi="Avenir Roman" w:cstheme="minorHAnsi"/>
          <w:sz w:val="24"/>
          <w:szCs w:val="24"/>
          <w:lang w:val="en-US"/>
        </w:rPr>
        <w:t xml:space="preserve"> </w:t>
      </w:r>
      <w:r w:rsidR="005876AF" w:rsidRPr="00534E7E">
        <w:rPr>
          <w:rFonts w:ascii="Avenir Roman" w:hAnsi="Avenir Roman" w:cstheme="minorHAnsi"/>
          <w:sz w:val="24"/>
          <w:szCs w:val="24"/>
          <w:lang w:val="en-US"/>
        </w:rPr>
        <w:t xml:space="preserve">to deliver </w:t>
      </w:r>
      <w:r w:rsidR="00870359">
        <w:rPr>
          <w:rFonts w:ascii="Avenir Roman" w:hAnsi="Avenir Roman" w:cstheme="minorHAnsi"/>
          <w:sz w:val="24"/>
          <w:szCs w:val="24"/>
          <w:lang w:val="en-US"/>
        </w:rPr>
        <w:t>T</w:t>
      </w:r>
      <w:r w:rsidR="005876AF" w:rsidRPr="00534E7E">
        <w:rPr>
          <w:rFonts w:ascii="Avenir Roman" w:hAnsi="Avenir Roman" w:cstheme="minorHAnsi"/>
          <w:sz w:val="24"/>
          <w:szCs w:val="24"/>
          <w:lang w:val="en-US"/>
        </w:rPr>
        <w:t xml:space="preserve">he </w:t>
      </w:r>
      <w:r w:rsidR="00870359">
        <w:rPr>
          <w:rFonts w:ascii="Avenir Roman" w:hAnsi="Avenir Roman" w:cstheme="minorHAnsi"/>
          <w:sz w:val="24"/>
          <w:szCs w:val="24"/>
          <w:lang w:val="en-US"/>
        </w:rPr>
        <w:t>P</w:t>
      </w:r>
      <w:r w:rsidR="005876AF" w:rsidRPr="00534E7E">
        <w:rPr>
          <w:rFonts w:ascii="Avenir Roman" w:hAnsi="Avenir Roman" w:cstheme="minorHAnsi"/>
          <w:sz w:val="24"/>
          <w:szCs w:val="24"/>
          <w:lang w:val="en-US"/>
        </w:rPr>
        <w:t>roduction to the highest standard</w:t>
      </w:r>
      <w:r>
        <w:rPr>
          <w:rFonts w:ascii="Avenir Roman" w:hAnsi="Avenir Roman" w:cstheme="minorHAnsi"/>
          <w:sz w:val="24"/>
          <w:szCs w:val="24"/>
          <w:lang w:val="en-US"/>
        </w:rPr>
        <w:t xml:space="preserve"> with support from </w:t>
      </w:r>
      <w:r w:rsidRPr="00534E7E">
        <w:rPr>
          <w:rFonts w:ascii="Avenir Roman" w:hAnsi="Avenir Roman" w:cstheme="minorHAnsi"/>
          <w:sz w:val="24"/>
          <w:szCs w:val="24"/>
          <w:lang w:val="en-US"/>
        </w:rPr>
        <w:t>Production, Marketing and Communications</w:t>
      </w:r>
      <w:r>
        <w:rPr>
          <w:rFonts w:ascii="Avenir Roman" w:hAnsi="Avenir Roman" w:cstheme="minorHAnsi"/>
          <w:sz w:val="24"/>
          <w:szCs w:val="24"/>
          <w:lang w:val="en-US"/>
        </w:rPr>
        <w:t xml:space="preserve"> and administration teams.</w:t>
      </w:r>
      <w:bookmarkStart w:id="0" w:name="_GoBack"/>
      <w:bookmarkEnd w:id="0"/>
    </w:p>
    <w:p w14:paraId="0E7D70BF" w14:textId="2FBC729F" w:rsidR="005876AF" w:rsidRPr="00534E7E" w:rsidRDefault="005876AF" w:rsidP="008C6DA2">
      <w:pPr>
        <w:pStyle w:val="ListParagraph"/>
        <w:numPr>
          <w:ilvl w:val="0"/>
          <w:numId w:val="31"/>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Ensure accurate and prudent management of all delegated production budgets,</w:t>
      </w:r>
      <w:r w:rsidR="00570F4D" w:rsidRPr="00534E7E">
        <w:rPr>
          <w:rFonts w:ascii="Avenir Roman" w:hAnsi="Avenir Roman" w:cstheme="minorHAnsi"/>
          <w:sz w:val="24"/>
          <w:szCs w:val="24"/>
          <w:lang w:val="en-US"/>
        </w:rPr>
        <w:t xml:space="preserve"> </w:t>
      </w:r>
      <w:r w:rsidRPr="00534E7E">
        <w:rPr>
          <w:rFonts w:ascii="Avenir Roman" w:hAnsi="Avenir Roman" w:cstheme="minorHAnsi"/>
          <w:sz w:val="24"/>
          <w:szCs w:val="24"/>
          <w:lang w:val="en-US"/>
        </w:rPr>
        <w:t>provide timely and accurate updates of budget projections, cashflows and other</w:t>
      </w:r>
      <w:r w:rsidR="00570F4D" w:rsidRPr="00534E7E">
        <w:rPr>
          <w:rFonts w:ascii="Avenir Roman" w:hAnsi="Avenir Roman" w:cstheme="minorHAnsi"/>
          <w:sz w:val="24"/>
          <w:szCs w:val="24"/>
          <w:lang w:val="en-US"/>
        </w:rPr>
        <w:t xml:space="preserve"> </w:t>
      </w:r>
      <w:r w:rsidRPr="00534E7E">
        <w:rPr>
          <w:rFonts w:ascii="Avenir Roman" w:hAnsi="Avenir Roman" w:cstheme="minorHAnsi"/>
          <w:sz w:val="24"/>
          <w:szCs w:val="24"/>
          <w:lang w:val="en-US"/>
        </w:rPr>
        <w:t>financial information as required and within agreed finance procedures.</w:t>
      </w:r>
    </w:p>
    <w:p w14:paraId="1CC1BA5B" w14:textId="65B82798" w:rsidR="00AC0FC2" w:rsidRPr="00534E7E" w:rsidRDefault="00AC0FC2" w:rsidP="008C6DA2">
      <w:pPr>
        <w:pStyle w:val="ListParagraph"/>
        <w:numPr>
          <w:ilvl w:val="0"/>
          <w:numId w:val="31"/>
        </w:numPr>
        <w:autoSpaceDE w:val="0"/>
        <w:autoSpaceDN w:val="0"/>
        <w:adjustRightInd w:val="0"/>
        <w:jc w:val="left"/>
        <w:rPr>
          <w:rFonts w:ascii="Avenir Roman" w:hAnsi="Avenir Roman" w:cstheme="minorHAnsi"/>
          <w:sz w:val="24"/>
          <w:szCs w:val="24"/>
          <w:lang w:val="en-US"/>
        </w:rPr>
      </w:pPr>
      <w:r w:rsidRPr="00534E7E">
        <w:rPr>
          <w:rFonts w:ascii="Avenir Roman" w:hAnsi="Avenir Roman"/>
          <w:sz w:val="24"/>
          <w:szCs w:val="24"/>
        </w:rPr>
        <w:t>Adhere to the collaboration agreement between Cirque Bijou and Diverse City</w:t>
      </w:r>
    </w:p>
    <w:p w14:paraId="024F9CCC" w14:textId="77777777" w:rsidR="00570F4D" w:rsidRPr="00534E7E" w:rsidRDefault="00570F4D" w:rsidP="008C6DA2">
      <w:pPr>
        <w:autoSpaceDE w:val="0"/>
        <w:autoSpaceDN w:val="0"/>
        <w:adjustRightInd w:val="0"/>
        <w:jc w:val="left"/>
        <w:rPr>
          <w:rFonts w:ascii="Avenir Roman" w:hAnsi="Avenir Roman" w:cstheme="minorHAnsi"/>
          <w:sz w:val="24"/>
          <w:szCs w:val="24"/>
          <w:lang w:val="en-US"/>
        </w:rPr>
      </w:pPr>
    </w:p>
    <w:p w14:paraId="7D5AFE5D" w14:textId="3DFBDCBA" w:rsidR="005876AF" w:rsidRPr="00534E7E" w:rsidRDefault="005876AF" w:rsidP="008C6DA2">
      <w:pPr>
        <w:autoSpaceDE w:val="0"/>
        <w:autoSpaceDN w:val="0"/>
        <w:adjustRightInd w:val="0"/>
        <w:jc w:val="left"/>
        <w:rPr>
          <w:rFonts w:ascii="Avenir Roman" w:hAnsi="Avenir Roman" w:cstheme="minorHAnsi"/>
          <w:b/>
          <w:sz w:val="24"/>
          <w:szCs w:val="24"/>
          <w:lang w:val="en-US"/>
        </w:rPr>
      </w:pPr>
      <w:r w:rsidRPr="00534E7E">
        <w:rPr>
          <w:rFonts w:ascii="Avenir Roman" w:hAnsi="Avenir Roman" w:cstheme="minorHAnsi"/>
          <w:b/>
          <w:sz w:val="24"/>
          <w:szCs w:val="24"/>
          <w:lang w:val="en-US"/>
        </w:rPr>
        <w:t>Programming</w:t>
      </w:r>
    </w:p>
    <w:p w14:paraId="26DD31B8" w14:textId="086DE9EF" w:rsidR="005876AF" w:rsidRPr="00534E7E" w:rsidRDefault="005876AF"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 xml:space="preserve">Contribute to </w:t>
      </w:r>
      <w:r w:rsidR="00870359">
        <w:rPr>
          <w:rFonts w:ascii="Avenir Roman" w:hAnsi="Avenir Roman" w:cstheme="minorHAnsi"/>
          <w:sz w:val="24"/>
          <w:szCs w:val="24"/>
          <w:lang w:val="en-US"/>
        </w:rPr>
        <w:t xml:space="preserve">company </w:t>
      </w:r>
      <w:r w:rsidRPr="00534E7E">
        <w:rPr>
          <w:rFonts w:ascii="Avenir Roman" w:hAnsi="Avenir Roman" w:cstheme="minorHAnsi"/>
          <w:sz w:val="24"/>
          <w:szCs w:val="24"/>
          <w:lang w:val="en-US"/>
        </w:rPr>
        <w:t xml:space="preserve">artistic </w:t>
      </w:r>
      <w:r w:rsidR="0089050E" w:rsidRPr="00534E7E">
        <w:rPr>
          <w:rFonts w:ascii="Avenir Roman" w:hAnsi="Avenir Roman" w:cstheme="minorHAnsi"/>
          <w:sz w:val="24"/>
          <w:szCs w:val="24"/>
          <w:lang w:val="en-US"/>
        </w:rPr>
        <w:t xml:space="preserve">planning through </w:t>
      </w:r>
      <w:r w:rsidR="007C732C" w:rsidRPr="00534E7E">
        <w:rPr>
          <w:rFonts w:ascii="Avenir Roman" w:hAnsi="Avenir Roman" w:cstheme="minorHAnsi"/>
          <w:sz w:val="24"/>
          <w:szCs w:val="24"/>
          <w:lang w:val="en-US"/>
        </w:rPr>
        <w:t xml:space="preserve">sharing opportunities for retours, extended partnerships and new collaborations at </w:t>
      </w:r>
      <w:r w:rsidR="00870359">
        <w:rPr>
          <w:rFonts w:ascii="Avenir Roman" w:hAnsi="Avenir Roman" w:cstheme="minorHAnsi"/>
          <w:sz w:val="24"/>
          <w:szCs w:val="24"/>
          <w:lang w:val="en-US"/>
        </w:rPr>
        <w:t>quarterly</w:t>
      </w:r>
      <w:r w:rsidR="0089050E" w:rsidRPr="00534E7E">
        <w:rPr>
          <w:rFonts w:ascii="Avenir Roman" w:hAnsi="Avenir Roman" w:cstheme="minorHAnsi"/>
          <w:sz w:val="24"/>
          <w:szCs w:val="24"/>
          <w:lang w:val="en-US"/>
        </w:rPr>
        <w:t xml:space="preserve"> producer meetings </w:t>
      </w:r>
    </w:p>
    <w:p w14:paraId="2E10EED9" w14:textId="1A0090C0" w:rsidR="005876AF" w:rsidRPr="00534E7E" w:rsidRDefault="00870359"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Liaise</w:t>
      </w:r>
      <w:r w:rsidR="0089050E" w:rsidRPr="00534E7E">
        <w:rPr>
          <w:rFonts w:ascii="Avenir Roman" w:hAnsi="Avenir Roman" w:cstheme="minorHAnsi"/>
          <w:sz w:val="24"/>
          <w:szCs w:val="24"/>
          <w:lang w:val="en-US"/>
        </w:rPr>
        <w:t xml:space="preserve"> with the </w:t>
      </w:r>
      <w:r w:rsidR="00673EC2" w:rsidRPr="00534E7E">
        <w:rPr>
          <w:rFonts w:ascii="Avenir Roman" w:hAnsi="Avenir Roman" w:cstheme="minorHAnsi"/>
          <w:sz w:val="24"/>
          <w:szCs w:val="24"/>
          <w:lang w:val="en-US"/>
        </w:rPr>
        <w:t xml:space="preserve">CYP and </w:t>
      </w:r>
      <w:r w:rsidR="0089050E" w:rsidRPr="00534E7E">
        <w:rPr>
          <w:rFonts w:ascii="Avenir Roman" w:hAnsi="Avenir Roman" w:cstheme="minorHAnsi"/>
          <w:sz w:val="24"/>
          <w:szCs w:val="24"/>
          <w:lang w:val="en-US"/>
        </w:rPr>
        <w:t>Doing Things Differently Producer</w:t>
      </w:r>
      <w:r w:rsidR="00673EC2" w:rsidRPr="00534E7E">
        <w:rPr>
          <w:rFonts w:ascii="Avenir Roman" w:hAnsi="Avenir Roman" w:cstheme="minorHAnsi"/>
          <w:sz w:val="24"/>
          <w:szCs w:val="24"/>
          <w:lang w:val="en-US"/>
        </w:rPr>
        <w:t>s</w:t>
      </w:r>
      <w:r w:rsidR="0089050E" w:rsidRPr="00534E7E">
        <w:rPr>
          <w:rFonts w:ascii="Avenir Roman" w:hAnsi="Avenir Roman" w:cstheme="minorHAnsi"/>
          <w:sz w:val="24"/>
          <w:szCs w:val="24"/>
          <w:lang w:val="en-US"/>
        </w:rPr>
        <w:t xml:space="preserve"> to ensure that </w:t>
      </w:r>
      <w:r>
        <w:rPr>
          <w:rFonts w:ascii="Avenir Roman" w:hAnsi="Avenir Roman" w:cstheme="minorHAnsi"/>
          <w:sz w:val="24"/>
          <w:szCs w:val="24"/>
          <w:lang w:val="en-US"/>
        </w:rPr>
        <w:t xml:space="preserve">venue </w:t>
      </w:r>
      <w:r w:rsidR="00673EC2" w:rsidRPr="00534E7E">
        <w:rPr>
          <w:rFonts w:ascii="Avenir Roman" w:hAnsi="Avenir Roman" w:cstheme="minorHAnsi"/>
          <w:sz w:val="24"/>
          <w:szCs w:val="24"/>
          <w:lang w:val="en-US"/>
        </w:rPr>
        <w:t xml:space="preserve">partner needs and assets in relation to equality and diversity are identified and </w:t>
      </w:r>
      <w:r w:rsidR="0089050E" w:rsidRPr="00534E7E">
        <w:rPr>
          <w:rFonts w:ascii="Avenir Roman" w:hAnsi="Avenir Roman" w:cstheme="minorHAnsi"/>
          <w:sz w:val="24"/>
          <w:szCs w:val="24"/>
          <w:lang w:val="en-US"/>
        </w:rPr>
        <w:t>opportunities for organisational change are supported through programme</w:t>
      </w:r>
      <w:r w:rsidR="00757AD4" w:rsidRPr="00534E7E">
        <w:rPr>
          <w:rFonts w:ascii="Avenir Roman" w:hAnsi="Avenir Roman" w:cstheme="minorHAnsi"/>
          <w:sz w:val="24"/>
          <w:szCs w:val="24"/>
          <w:lang w:val="en-US"/>
        </w:rPr>
        <w:t>s</w:t>
      </w:r>
      <w:r w:rsidR="0089050E" w:rsidRPr="00534E7E">
        <w:rPr>
          <w:rFonts w:ascii="Avenir Roman" w:hAnsi="Avenir Roman" w:cstheme="minorHAnsi"/>
          <w:sz w:val="24"/>
          <w:szCs w:val="24"/>
          <w:lang w:val="en-US"/>
        </w:rPr>
        <w:t xml:space="preserve"> of training and</w:t>
      </w:r>
      <w:r w:rsidR="00910518">
        <w:rPr>
          <w:rFonts w:ascii="Avenir Roman" w:hAnsi="Avenir Roman" w:cstheme="minorHAnsi"/>
          <w:sz w:val="24"/>
          <w:szCs w:val="24"/>
          <w:lang w:val="en-US"/>
        </w:rPr>
        <w:t>/or</w:t>
      </w:r>
      <w:r w:rsidR="0089050E" w:rsidRPr="00534E7E">
        <w:rPr>
          <w:rFonts w:ascii="Avenir Roman" w:hAnsi="Avenir Roman" w:cstheme="minorHAnsi"/>
          <w:sz w:val="24"/>
          <w:szCs w:val="24"/>
          <w:lang w:val="en-US"/>
        </w:rPr>
        <w:t xml:space="preserve"> consultancy</w:t>
      </w:r>
    </w:p>
    <w:p w14:paraId="08EAADA8" w14:textId="2AF8A679" w:rsidR="0054450D" w:rsidRPr="00534E7E" w:rsidRDefault="0054450D"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 xml:space="preserve">Play an active role in </w:t>
      </w:r>
      <w:r w:rsidR="008C6DA2">
        <w:rPr>
          <w:rFonts w:ascii="Avenir Roman" w:hAnsi="Avenir Roman" w:cstheme="minorHAnsi"/>
          <w:sz w:val="24"/>
          <w:szCs w:val="24"/>
          <w:lang w:val="en-US"/>
        </w:rPr>
        <w:t>quarterly</w:t>
      </w:r>
      <w:r w:rsidRPr="00534E7E">
        <w:rPr>
          <w:rFonts w:ascii="Avenir Roman" w:hAnsi="Avenir Roman" w:cstheme="minorHAnsi"/>
          <w:sz w:val="24"/>
          <w:szCs w:val="24"/>
          <w:lang w:val="en-US"/>
        </w:rPr>
        <w:t xml:space="preserve"> Action Learning Sets with Consultant </w:t>
      </w:r>
      <w:r w:rsidR="008C6DA2">
        <w:rPr>
          <w:rFonts w:ascii="Avenir Roman" w:hAnsi="Avenir Roman" w:cstheme="minorHAnsi"/>
          <w:sz w:val="24"/>
          <w:szCs w:val="24"/>
          <w:lang w:val="en-US"/>
        </w:rPr>
        <w:t>P</w:t>
      </w:r>
      <w:r w:rsidRPr="00534E7E">
        <w:rPr>
          <w:rFonts w:ascii="Avenir Roman" w:hAnsi="Avenir Roman" w:cstheme="minorHAnsi"/>
          <w:sz w:val="24"/>
          <w:szCs w:val="24"/>
          <w:lang w:val="en-US"/>
        </w:rPr>
        <w:t>roducer and Producer network</w:t>
      </w:r>
      <w:r w:rsidR="00BF0FC0">
        <w:rPr>
          <w:rFonts w:ascii="Avenir Roman" w:hAnsi="Avenir Roman" w:cstheme="minorHAnsi"/>
          <w:sz w:val="24"/>
          <w:szCs w:val="24"/>
          <w:lang w:val="en-US"/>
        </w:rPr>
        <w:t xml:space="preserve"> to support professional development and network</w:t>
      </w:r>
    </w:p>
    <w:p w14:paraId="5B170495" w14:textId="422F921C" w:rsidR="00673EC2" w:rsidRPr="00534E7E" w:rsidRDefault="00673EC2" w:rsidP="008C6DA2">
      <w:pPr>
        <w:autoSpaceDE w:val="0"/>
        <w:autoSpaceDN w:val="0"/>
        <w:adjustRightInd w:val="0"/>
        <w:jc w:val="left"/>
        <w:rPr>
          <w:rFonts w:ascii="Avenir Roman" w:hAnsi="Avenir Roman" w:cstheme="minorHAnsi"/>
          <w:sz w:val="24"/>
          <w:szCs w:val="24"/>
          <w:lang w:val="en-US"/>
        </w:rPr>
      </w:pPr>
    </w:p>
    <w:p w14:paraId="7DF62E11" w14:textId="77777777" w:rsidR="00923767" w:rsidRPr="00534E7E" w:rsidRDefault="00923767" w:rsidP="008C6DA2">
      <w:pPr>
        <w:autoSpaceDE w:val="0"/>
        <w:autoSpaceDN w:val="0"/>
        <w:adjustRightInd w:val="0"/>
        <w:jc w:val="left"/>
        <w:rPr>
          <w:rFonts w:ascii="Avenir Roman" w:hAnsi="Avenir Roman" w:cstheme="minorHAnsi"/>
          <w:b/>
          <w:sz w:val="24"/>
          <w:szCs w:val="24"/>
          <w:lang w:val="en-US"/>
        </w:rPr>
      </w:pPr>
      <w:r w:rsidRPr="00534E7E">
        <w:rPr>
          <w:rFonts w:ascii="Avenir Roman" w:hAnsi="Avenir Roman" w:cstheme="minorHAnsi"/>
          <w:b/>
          <w:sz w:val="24"/>
          <w:szCs w:val="24"/>
          <w:lang w:val="en-US"/>
        </w:rPr>
        <w:t>Artist Development</w:t>
      </w:r>
    </w:p>
    <w:p w14:paraId="35A4222D" w14:textId="7087B390" w:rsidR="00923767" w:rsidRPr="00534E7E" w:rsidRDefault="003A648F"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S</w:t>
      </w:r>
      <w:r w:rsidR="00923767" w:rsidRPr="00534E7E">
        <w:rPr>
          <w:rFonts w:ascii="Avenir Roman" w:hAnsi="Avenir Roman" w:cstheme="minorHAnsi"/>
          <w:sz w:val="24"/>
          <w:szCs w:val="24"/>
          <w:lang w:val="en-US"/>
        </w:rPr>
        <w:t xml:space="preserve">upport artist development initiatives </w:t>
      </w:r>
      <w:r w:rsidR="00AC4413">
        <w:rPr>
          <w:rFonts w:ascii="Avenir Roman" w:hAnsi="Avenir Roman" w:cstheme="minorHAnsi"/>
          <w:sz w:val="24"/>
          <w:szCs w:val="24"/>
          <w:lang w:val="en-US"/>
        </w:rPr>
        <w:t>including</w:t>
      </w:r>
      <w:r w:rsidR="00923767" w:rsidRPr="00534E7E">
        <w:rPr>
          <w:rFonts w:ascii="Avenir Roman" w:hAnsi="Avenir Roman" w:cstheme="minorHAnsi"/>
          <w:sz w:val="24"/>
          <w:szCs w:val="24"/>
          <w:lang w:val="en-US"/>
        </w:rPr>
        <w:t xml:space="preserve"> mentoring, identifying training/support needs and </w:t>
      </w:r>
      <w:r w:rsidR="00AC0FC2" w:rsidRPr="00534E7E">
        <w:rPr>
          <w:rFonts w:ascii="Avenir Roman" w:hAnsi="Avenir Roman" w:cstheme="minorHAnsi"/>
          <w:sz w:val="24"/>
          <w:szCs w:val="24"/>
          <w:lang w:val="en-US"/>
        </w:rPr>
        <w:t xml:space="preserve">opportunities for </w:t>
      </w:r>
      <w:r w:rsidR="00923767" w:rsidRPr="00534E7E">
        <w:rPr>
          <w:rFonts w:ascii="Avenir Roman" w:hAnsi="Avenir Roman" w:cstheme="minorHAnsi"/>
          <w:sz w:val="24"/>
          <w:szCs w:val="24"/>
          <w:lang w:val="en-US"/>
        </w:rPr>
        <w:t>developmental activity</w:t>
      </w:r>
    </w:p>
    <w:p w14:paraId="4715B397" w14:textId="7FE3ED52" w:rsidR="00923767" w:rsidRPr="00534E7E" w:rsidRDefault="00923767"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Participate in key regional and national networks on behalf of Diverse City</w:t>
      </w:r>
      <w:r w:rsidR="003A648F">
        <w:rPr>
          <w:rFonts w:ascii="Avenir Roman" w:hAnsi="Avenir Roman" w:cstheme="minorHAnsi"/>
          <w:sz w:val="24"/>
          <w:szCs w:val="24"/>
          <w:lang w:val="en-US"/>
        </w:rPr>
        <w:t xml:space="preserve"> from time to time</w:t>
      </w:r>
    </w:p>
    <w:p w14:paraId="1CCDBF3C" w14:textId="77777777" w:rsidR="00923767" w:rsidRPr="00534E7E" w:rsidRDefault="00923767" w:rsidP="008C6DA2">
      <w:pPr>
        <w:autoSpaceDE w:val="0"/>
        <w:autoSpaceDN w:val="0"/>
        <w:adjustRightInd w:val="0"/>
        <w:jc w:val="left"/>
        <w:rPr>
          <w:rFonts w:ascii="Avenir Roman" w:hAnsi="Avenir Roman" w:cstheme="minorHAnsi"/>
          <w:sz w:val="24"/>
          <w:szCs w:val="24"/>
          <w:lang w:val="en-US"/>
        </w:rPr>
      </w:pPr>
    </w:p>
    <w:p w14:paraId="269770C3" w14:textId="68FCB5F6" w:rsidR="00923767" w:rsidRPr="00534E7E" w:rsidRDefault="00923767" w:rsidP="008C6DA2">
      <w:pPr>
        <w:autoSpaceDE w:val="0"/>
        <w:autoSpaceDN w:val="0"/>
        <w:adjustRightInd w:val="0"/>
        <w:jc w:val="left"/>
        <w:rPr>
          <w:rFonts w:ascii="Avenir Roman" w:hAnsi="Avenir Roman" w:cstheme="minorHAnsi"/>
          <w:b/>
          <w:sz w:val="24"/>
          <w:szCs w:val="24"/>
          <w:lang w:val="en-US"/>
        </w:rPr>
      </w:pPr>
      <w:r w:rsidRPr="00534E7E">
        <w:rPr>
          <w:rFonts w:ascii="Avenir Roman" w:hAnsi="Avenir Roman" w:cstheme="minorHAnsi"/>
          <w:b/>
          <w:sz w:val="24"/>
          <w:szCs w:val="24"/>
          <w:lang w:val="en-US"/>
        </w:rPr>
        <w:t xml:space="preserve">Duties and Responsibilities of all </w:t>
      </w:r>
      <w:r w:rsidR="003A648F">
        <w:rPr>
          <w:rFonts w:ascii="Avenir Roman" w:hAnsi="Avenir Roman" w:cstheme="minorHAnsi"/>
          <w:b/>
          <w:sz w:val="24"/>
          <w:szCs w:val="24"/>
          <w:lang w:val="en-US"/>
        </w:rPr>
        <w:t>Diverse City Team members</w:t>
      </w:r>
    </w:p>
    <w:p w14:paraId="48CD0640" w14:textId="0216F392" w:rsidR="00923767" w:rsidRPr="003A648F" w:rsidRDefault="00534E7E" w:rsidP="003A648F">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B</w:t>
      </w:r>
      <w:r w:rsidR="00923767" w:rsidRPr="00534E7E">
        <w:rPr>
          <w:rFonts w:ascii="Avenir Roman" w:hAnsi="Avenir Roman" w:cstheme="minorHAnsi"/>
          <w:sz w:val="24"/>
          <w:szCs w:val="24"/>
          <w:lang w:val="en-US"/>
        </w:rPr>
        <w:t xml:space="preserve">e aware of the work of other </w:t>
      </w:r>
      <w:r w:rsidR="00AC0FC2" w:rsidRPr="00534E7E">
        <w:rPr>
          <w:rFonts w:ascii="Avenir Roman" w:hAnsi="Avenir Roman" w:cstheme="minorHAnsi"/>
          <w:sz w:val="24"/>
          <w:szCs w:val="24"/>
          <w:lang w:val="en-US"/>
        </w:rPr>
        <w:t>teams</w:t>
      </w:r>
      <w:r w:rsidR="00923767" w:rsidRPr="00534E7E">
        <w:rPr>
          <w:rFonts w:ascii="Avenir Roman" w:hAnsi="Avenir Roman" w:cstheme="minorHAnsi"/>
          <w:sz w:val="24"/>
          <w:szCs w:val="24"/>
          <w:lang w:val="en-US"/>
        </w:rPr>
        <w:t xml:space="preserve"> in the achievement of </w:t>
      </w:r>
      <w:r w:rsidR="00AC0FC2" w:rsidRPr="00534E7E">
        <w:rPr>
          <w:rFonts w:ascii="Avenir Roman" w:hAnsi="Avenir Roman" w:cstheme="minorHAnsi"/>
          <w:sz w:val="24"/>
          <w:szCs w:val="24"/>
          <w:lang w:val="en-US"/>
        </w:rPr>
        <w:t>Diverse City’s</w:t>
      </w:r>
      <w:r w:rsidR="00923767" w:rsidRPr="00534E7E">
        <w:rPr>
          <w:rFonts w:ascii="Avenir Roman" w:hAnsi="Avenir Roman" w:cstheme="minorHAnsi"/>
          <w:sz w:val="24"/>
          <w:szCs w:val="24"/>
          <w:lang w:val="en-US"/>
        </w:rPr>
        <w:t xml:space="preserve"> aims and </w:t>
      </w:r>
      <w:r w:rsidR="003A648F">
        <w:rPr>
          <w:rFonts w:ascii="Avenir Roman" w:hAnsi="Avenir Roman" w:cstheme="minorHAnsi"/>
          <w:sz w:val="24"/>
          <w:szCs w:val="24"/>
          <w:lang w:val="en-US"/>
        </w:rPr>
        <w:t>actively</w:t>
      </w:r>
      <w:r w:rsidR="00923767" w:rsidRPr="00534E7E">
        <w:rPr>
          <w:rFonts w:ascii="Avenir Roman" w:hAnsi="Avenir Roman" w:cstheme="minorHAnsi"/>
          <w:sz w:val="24"/>
          <w:szCs w:val="24"/>
          <w:lang w:val="en-US"/>
        </w:rPr>
        <w:t xml:space="preserve"> communicat</w:t>
      </w:r>
      <w:r w:rsidR="003A648F">
        <w:rPr>
          <w:rFonts w:ascii="Avenir Roman" w:hAnsi="Avenir Roman" w:cstheme="minorHAnsi"/>
          <w:sz w:val="24"/>
          <w:szCs w:val="24"/>
          <w:lang w:val="en-US"/>
        </w:rPr>
        <w:t>e</w:t>
      </w:r>
      <w:r w:rsidR="00923767" w:rsidRPr="003A648F">
        <w:rPr>
          <w:rFonts w:ascii="Avenir Roman" w:hAnsi="Avenir Roman" w:cstheme="minorHAnsi"/>
          <w:sz w:val="24"/>
          <w:szCs w:val="24"/>
          <w:lang w:val="en-US"/>
        </w:rPr>
        <w:t xml:space="preserve"> and </w:t>
      </w:r>
      <w:r w:rsidR="00AC0FC2" w:rsidRPr="003A648F">
        <w:rPr>
          <w:rFonts w:ascii="Avenir Roman" w:hAnsi="Avenir Roman" w:cstheme="minorHAnsi"/>
          <w:sz w:val="24"/>
          <w:szCs w:val="24"/>
          <w:lang w:val="en-US"/>
        </w:rPr>
        <w:t>collaborat</w:t>
      </w:r>
      <w:r w:rsidR="003A648F">
        <w:rPr>
          <w:rFonts w:ascii="Avenir Roman" w:hAnsi="Avenir Roman" w:cstheme="minorHAnsi"/>
          <w:sz w:val="24"/>
          <w:szCs w:val="24"/>
          <w:lang w:val="en-US"/>
        </w:rPr>
        <w:t>e</w:t>
      </w:r>
      <w:r w:rsidR="00AC0FC2" w:rsidRPr="003A648F">
        <w:rPr>
          <w:rFonts w:ascii="Avenir Roman" w:hAnsi="Avenir Roman" w:cstheme="minorHAnsi"/>
          <w:sz w:val="24"/>
          <w:szCs w:val="24"/>
          <w:lang w:val="en-US"/>
        </w:rPr>
        <w:t xml:space="preserve"> </w:t>
      </w:r>
      <w:r w:rsidR="00923767" w:rsidRPr="003A648F">
        <w:rPr>
          <w:rFonts w:ascii="Avenir Roman" w:hAnsi="Avenir Roman" w:cstheme="minorHAnsi"/>
          <w:sz w:val="24"/>
          <w:szCs w:val="24"/>
          <w:lang w:val="en-US"/>
        </w:rPr>
        <w:t xml:space="preserve">with </w:t>
      </w:r>
      <w:r w:rsidRPr="003A648F">
        <w:rPr>
          <w:rFonts w:ascii="Avenir Roman" w:hAnsi="Avenir Roman" w:cstheme="minorHAnsi"/>
          <w:sz w:val="24"/>
          <w:szCs w:val="24"/>
          <w:lang w:val="en-US"/>
        </w:rPr>
        <w:t>them</w:t>
      </w:r>
    </w:p>
    <w:p w14:paraId="4992ADF0" w14:textId="507F6799" w:rsidR="00923767" w:rsidRPr="00534E7E" w:rsidRDefault="00534E7E"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A</w:t>
      </w:r>
      <w:r w:rsidR="00923767" w:rsidRPr="00534E7E">
        <w:rPr>
          <w:rFonts w:ascii="Avenir Roman" w:hAnsi="Avenir Roman" w:cstheme="minorHAnsi"/>
          <w:sz w:val="24"/>
          <w:szCs w:val="24"/>
          <w:lang w:val="en-US"/>
        </w:rPr>
        <w:t>ssist as appropriate with projects managed by other</w:t>
      </w:r>
      <w:r w:rsidR="00AC0FC2" w:rsidRPr="00534E7E">
        <w:rPr>
          <w:rFonts w:ascii="Avenir Roman" w:hAnsi="Avenir Roman" w:cstheme="minorHAnsi"/>
          <w:sz w:val="24"/>
          <w:szCs w:val="24"/>
          <w:lang w:val="en-US"/>
        </w:rPr>
        <w:t xml:space="preserve"> teams</w:t>
      </w:r>
      <w:r w:rsidR="00923767" w:rsidRPr="00534E7E">
        <w:rPr>
          <w:rFonts w:ascii="Avenir Roman" w:hAnsi="Avenir Roman" w:cstheme="minorHAnsi"/>
          <w:sz w:val="24"/>
          <w:szCs w:val="24"/>
          <w:lang w:val="en-US"/>
        </w:rPr>
        <w:t xml:space="preserve"> (including but not limited to </w:t>
      </w:r>
      <w:r w:rsidR="00AC0FC2" w:rsidRPr="00534E7E">
        <w:rPr>
          <w:rFonts w:ascii="Avenir Roman" w:hAnsi="Avenir Roman" w:cstheme="minorHAnsi"/>
          <w:sz w:val="24"/>
          <w:szCs w:val="24"/>
          <w:lang w:val="en-US"/>
        </w:rPr>
        <w:t>CYP &amp; Doing things Differently</w:t>
      </w:r>
      <w:r w:rsidR="00923767" w:rsidRPr="00534E7E">
        <w:rPr>
          <w:rFonts w:ascii="Avenir Roman" w:hAnsi="Avenir Roman" w:cstheme="minorHAnsi"/>
          <w:sz w:val="24"/>
          <w:szCs w:val="24"/>
          <w:lang w:val="en-US"/>
        </w:rPr>
        <w:t>).</w:t>
      </w:r>
    </w:p>
    <w:p w14:paraId="2BA0A710" w14:textId="5F3A2490" w:rsidR="00923767" w:rsidRPr="00534E7E" w:rsidRDefault="00534E7E"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W</w:t>
      </w:r>
      <w:r w:rsidR="00923767" w:rsidRPr="00534E7E">
        <w:rPr>
          <w:rFonts w:ascii="Avenir Roman" w:hAnsi="Avenir Roman" w:cstheme="minorHAnsi"/>
          <w:sz w:val="24"/>
          <w:szCs w:val="24"/>
          <w:lang w:val="en-US"/>
        </w:rPr>
        <w:t xml:space="preserve">ork in accordance with the Equality and Diversity Policy of </w:t>
      </w:r>
      <w:r w:rsidR="00AC0FC2" w:rsidRPr="00534E7E">
        <w:rPr>
          <w:rFonts w:ascii="Avenir Roman" w:hAnsi="Avenir Roman" w:cstheme="minorHAnsi"/>
          <w:sz w:val="24"/>
          <w:szCs w:val="24"/>
          <w:lang w:val="en-US"/>
        </w:rPr>
        <w:t xml:space="preserve">Diverse City </w:t>
      </w:r>
      <w:r w:rsidR="00923767" w:rsidRPr="00534E7E">
        <w:rPr>
          <w:rFonts w:ascii="Avenir Roman" w:hAnsi="Avenir Roman" w:cstheme="minorHAnsi"/>
          <w:sz w:val="24"/>
          <w:szCs w:val="24"/>
          <w:lang w:val="en-US"/>
        </w:rPr>
        <w:t>and</w:t>
      </w:r>
      <w:r w:rsidR="00AC0FC2" w:rsidRPr="00534E7E">
        <w:rPr>
          <w:rFonts w:ascii="Avenir Roman" w:hAnsi="Avenir Roman" w:cstheme="minorHAnsi"/>
          <w:sz w:val="24"/>
          <w:szCs w:val="24"/>
          <w:lang w:val="en-US"/>
        </w:rPr>
        <w:t xml:space="preserve"> </w:t>
      </w:r>
      <w:r w:rsidR="00923767" w:rsidRPr="00534E7E">
        <w:rPr>
          <w:rFonts w:ascii="Avenir Roman" w:hAnsi="Avenir Roman" w:cstheme="minorHAnsi"/>
          <w:sz w:val="24"/>
          <w:szCs w:val="24"/>
          <w:lang w:val="en-US"/>
        </w:rPr>
        <w:t>participate in the achievement of the theatre’s Diversity Action Plan and Creative</w:t>
      </w:r>
      <w:r w:rsidR="00AC0FC2" w:rsidRPr="00534E7E">
        <w:rPr>
          <w:rFonts w:ascii="Avenir Roman" w:hAnsi="Avenir Roman" w:cstheme="minorHAnsi"/>
          <w:sz w:val="24"/>
          <w:szCs w:val="24"/>
          <w:lang w:val="en-US"/>
        </w:rPr>
        <w:t xml:space="preserve"> </w:t>
      </w:r>
      <w:r w:rsidR="00923767" w:rsidRPr="00534E7E">
        <w:rPr>
          <w:rFonts w:ascii="Avenir Roman" w:hAnsi="Avenir Roman" w:cstheme="minorHAnsi"/>
          <w:sz w:val="24"/>
          <w:szCs w:val="24"/>
          <w:lang w:val="en-US"/>
        </w:rPr>
        <w:t>Case for Diversity objectives.</w:t>
      </w:r>
    </w:p>
    <w:p w14:paraId="253EDF75" w14:textId="1BCACC46" w:rsidR="00923767" w:rsidRPr="00534E7E" w:rsidRDefault="00534E7E"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C</w:t>
      </w:r>
      <w:r w:rsidR="00923767" w:rsidRPr="00534E7E">
        <w:rPr>
          <w:rFonts w:ascii="Avenir Roman" w:hAnsi="Avenir Roman" w:cstheme="minorHAnsi"/>
          <w:sz w:val="24"/>
          <w:szCs w:val="24"/>
          <w:lang w:val="en-US"/>
        </w:rPr>
        <w:t>omply with rules and legislation pertaining to Health and Safety at Work and</w:t>
      </w:r>
      <w:r w:rsidR="00AC0FC2" w:rsidRPr="00534E7E">
        <w:rPr>
          <w:rFonts w:ascii="Avenir Roman" w:hAnsi="Avenir Roman" w:cstheme="minorHAnsi"/>
          <w:sz w:val="24"/>
          <w:szCs w:val="24"/>
          <w:lang w:val="en-US"/>
        </w:rPr>
        <w:t xml:space="preserve"> </w:t>
      </w:r>
      <w:r w:rsidR="00923767" w:rsidRPr="00534E7E">
        <w:rPr>
          <w:rFonts w:ascii="Avenir Roman" w:hAnsi="Avenir Roman" w:cstheme="minorHAnsi"/>
          <w:sz w:val="24"/>
          <w:szCs w:val="24"/>
          <w:lang w:val="en-US"/>
        </w:rPr>
        <w:t>abide by the procedures as set out in the Health and Safety Policy.</w:t>
      </w:r>
    </w:p>
    <w:p w14:paraId="1268B698" w14:textId="252DBD61" w:rsidR="00AC0FC2" w:rsidRPr="00534E7E" w:rsidRDefault="00534E7E"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C</w:t>
      </w:r>
      <w:r w:rsidR="00AC0FC2" w:rsidRPr="00534E7E">
        <w:rPr>
          <w:rFonts w:ascii="Avenir Roman" w:hAnsi="Avenir Roman" w:cstheme="minorHAnsi"/>
          <w:sz w:val="24"/>
          <w:szCs w:val="24"/>
          <w:lang w:val="en-US"/>
        </w:rPr>
        <w:t>omply with rules and legislation relating to Safeguarding (safeguarding officer Eilis Davis)</w:t>
      </w:r>
    </w:p>
    <w:p w14:paraId="780F5E5F" w14:textId="04E015EA" w:rsidR="00923767" w:rsidRPr="00534E7E" w:rsidRDefault="00534E7E"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A</w:t>
      </w:r>
      <w:r w:rsidR="00923767" w:rsidRPr="00534E7E">
        <w:rPr>
          <w:rFonts w:ascii="Avenir Roman" w:hAnsi="Avenir Roman" w:cstheme="minorHAnsi"/>
          <w:sz w:val="24"/>
          <w:szCs w:val="24"/>
          <w:lang w:val="en-US"/>
        </w:rPr>
        <w:t>bide by other guidelines, procedures and policies provided by the Company.</w:t>
      </w:r>
    </w:p>
    <w:p w14:paraId="3CD09F36" w14:textId="430EA129" w:rsidR="00923767" w:rsidRPr="00534E7E" w:rsidRDefault="00534E7E" w:rsidP="008C6DA2">
      <w:pPr>
        <w:pStyle w:val="ListParagraph"/>
        <w:numPr>
          <w:ilvl w:val="0"/>
          <w:numId w:val="32"/>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lastRenderedPageBreak/>
        <w:t>T</w:t>
      </w:r>
      <w:r w:rsidR="00923767" w:rsidRPr="00534E7E">
        <w:rPr>
          <w:rFonts w:ascii="Avenir Roman" w:hAnsi="Avenir Roman" w:cstheme="minorHAnsi"/>
          <w:sz w:val="24"/>
          <w:szCs w:val="24"/>
          <w:lang w:val="en-US"/>
        </w:rPr>
        <w:t>ake part in such working groups and committees as might from time to time be</w:t>
      </w:r>
      <w:r w:rsidR="00AC0FC2" w:rsidRPr="00534E7E">
        <w:rPr>
          <w:rFonts w:ascii="Avenir Roman" w:hAnsi="Avenir Roman" w:cstheme="minorHAnsi"/>
          <w:sz w:val="24"/>
          <w:szCs w:val="24"/>
          <w:lang w:val="en-US"/>
        </w:rPr>
        <w:t xml:space="preserve"> </w:t>
      </w:r>
      <w:r w:rsidR="00923767" w:rsidRPr="00534E7E">
        <w:rPr>
          <w:rFonts w:ascii="Avenir Roman" w:hAnsi="Avenir Roman" w:cstheme="minorHAnsi"/>
          <w:sz w:val="24"/>
          <w:szCs w:val="24"/>
          <w:lang w:val="en-US"/>
        </w:rPr>
        <w:t>required for the fulfilment of Company aims.</w:t>
      </w:r>
    </w:p>
    <w:p w14:paraId="2FF52A06" w14:textId="77777777" w:rsidR="00673EC2" w:rsidRPr="00534E7E" w:rsidRDefault="00673EC2" w:rsidP="008C6DA2">
      <w:pPr>
        <w:autoSpaceDE w:val="0"/>
        <w:autoSpaceDN w:val="0"/>
        <w:adjustRightInd w:val="0"/>
        <w:jc w:val="left"/>
        <w:rPr>
          <w:rFonts w:ascii="Avenir Roman" w:hAnsi="Avenir Roman" w:cstheme="minorHAnsi"/>
          <w:sz w:val="24"/>
          <w:szCs w:val="24"/>
          <w:lang w:val="en-US"/>
        </w:rPr>
      </w:pPr>
    </w:p>
    <w:p w14:paraId="2043C21D" w14:textId="670BA1F1" w:rsidR="00534E7E" w:rsidRDefault="004D4818" w:rsidP="008C6DA2">
      <w:pPr>
        <w:autoSpaceDE w:val="0"/>
        <w:autoSpaceDN w:val="0"/>
        <w:adjustRightInd w:val="0"/>
        <w:jc w:val="left"/>
        <w:rPr>
          <w:rFonts w:ascii="Avenir Roman" w:hAnsi="Avenir Roman" w:cstheme="minorHAnsi"/>
          <w:b/>
          <w:sz w:val="24"/>
          <w:szCs w:val="24"/>
          <w:lang w:val="en-US"/>
        </w:rPr>
      </w:pPr>
      <w:r>
        <w:rPr>
          <w:rFonts w:ascii="Avenir Roman" w:hAnsi="Avenir Roman" w:cstheme="minorHAnsi"/>
          <w:b/>
          <w:sz w:val="24"/>
          <w:szCs w:val="24"/>
          <w:lang w:val="en-US"/>
        </w:rPr>
        <w:t>We’d love to meet people who have</w:t>
      </w:r>
      <w:r w:rsidR="00F60A49">
        <w:rPr>
          <w:rFonts w:ascii="Avenir Roman" w:hAnsi="Avenir Roman" w:cstheme="minorHAnsi"/>
          <w:b/>
          <w:sz w:val="24"/>
          <w:szCs w:val="24"/>
          <w:lang w:val="en-US"/>
        </w:rPr>
        <w:t>:</w:t>
      </w:r>
    </w:p>
    <w:p w14:paraId="44507AE9" w14:textId="77777777" w:rsidR="00496689" w:rsidRPr="00534E7E" w:rsidRDefault="00496689" w:rsidP="008C6DA2">
      <w:pPr>
        <w:autoSpaceDE w:val="0"/>
        <w:autoSpaceDN w:val="0"/>
        <w:adjustRightInd w:val="0"/>
        <w:jc w:val="left"/>
        <w:rPr>
          <w:rFonts w:ascii="Avenir Roman" w:hAnsi="Avenir Roman" w:cstheme="minorHAnsi"/>
          <w:b/>
          <w:sz w:val="24"/>
          <w:szCs w:val="24"/>
          <w:lang w:val="en-US"/>
        </w:rPr>
      </w:pPr>
    </w:p>
    <w:p w14:paraId="2A8CFB70" w14:textId="51025F2E"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Lived experience of barriers to participation and engagement</w:t>
      </w:r>
      <w:r w:rsidR="008C6DA2">
        <w:rPr>
          <w:rFonts w:ascii="Avenir Roman" w:hAnsi="Avenir Roman" w:cstheme="minorHAnsi"/>
          <w:sz w:val="24"/>
          <w:szCs w:val="24"/>
          <w:lang w:val="en-US"/>
        </w:rPr>
        <w:t xml:space="preserve"> in the arts</w:t>
      </w:r>
    </w:p>
    <w:p w14:paraId="0DC7CFE8" w14:textId="3BD27EAB"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 xml:space="preserve">Experience of producing complex </w:t>
      </w:r>
      <w:r w:rsidR="00496689">
        <w:rPr>
          <w:rFonts w:ascii="Avenir Roman" w:hAnsi="Avenir Roman" w:cstheme="minorHAnsi"/>
          <w:sz w:val="24"/>
          <w:szCs w:val="24"/>
          <w:lang w:val="en-US"/>
        </w:rPr>
        <w:t xml:space="preserve">touring performance </w:t>
      </w:r>
      <w:r w:rsidRPr="00534E7E">
        <w:rPr>
          <w:rFonts w:ascii="Avenir Roman" w:hAnsi="Avenir Roman" w:cstheme="minorHAnsi"/>
          <w:sz w:val="24"/>
          <w:szCs w:val="24"/>
          <w:lang w:val="en-US"/>
        </w:rPr>
        <w:t xml:space="preserve">projects at all stages of development </w:t>
      </w:r>
    </w:p>
    <w:p w14:paraId="5E2FC3A7" w14:textId="0A5566AB" w:rsidR="00496689" w:rsidRPr="00534E7E" w:rsidRDefault="00496689" w:rsidP="00496689">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Considerable experience of budget management</w:t>
      </w:r>
      <w:r>
        <w:rPr>
          <w:rFonts w:ascii="Avenir Roman" w:hAnsi="Avenir Roman" w:cstheme="minorHAnsi"/>
          <w:sz w:val="24"/>
          <w:szCs w:val="24"/>
          <w:lang w:val="en-US"/>
        </w:rPr>
        <w:t xml:space="preserve"> and financial control</w:t>
      </w:r>
    </w:p>
    <w:p w14:paraId="5C0F52CF" w14:textId="053C0B3C"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Passion for and knowledge of equality and diversity in contemporary theatre, emerging and next generation artists and the relationship to audience development and engagement</w:t>
      </w:r>
    </w:p>
    <w:p w14:paraId="5C639645" w14:textId="490DA283"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Excellent people management skills and experience of working with independent artists including directors, designers,</w:t>
      </w:r>
      <w:r w:rsidR="008C6DA2">
        <w:rPr>
          <w:rFonts w:ascii="Avenir Roman" w:hAnsi="Avenir Roman" w:cstheme="minorHAnsi"/>
          <w:sz w:val="24"/>
          <w:szCs w:val="24"/>
          <w:lang w:val="en-US"/>
        </w:rPr>
        <w:t xml:space="preserve"> musicians,</w:t>
      </w:r>
      <w:r w:rsidRPr="00534E7E">
        <w:rPr>
          <w:rFonts w:ascii="Avenir Roman" w:hAnsi="Avenir Roman" w:cstheme="minorHAnsi"/>
          <w:sz w:val="24"/>
          <w:szCs w:val="24"/>
          <w:lang w:val="en-US"/>
        </w:rPr>
        <w:t xml:space="preserve"> actors</w:t>
      </w:r>
      <w:r w:rsidR="008C6DA2">
        <w:rPr>
          <w:rFonts w:ascii="Avenir Roman" w:hAnsi="Avenir Roman" w:cstheme="minorHAnsi"/>
          <w:sz w:val="24"/>
          <w:szCs w:val="24"/>
          <w:lang w:val="en-US"/>
        </w:rPr>
        <w:t xml:space="preserve"> and circus artists</w:t>
      </w:r>
    </w:p>
    <w:p w14:paraId="7388C7C7" w14:textId="20D662C4"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Excellent negotiation skills and a good knowledge of UK touring networks</w:t>
      </w:r>
      <w:r w:rsidR="00496689">
        <w:rPr>
          <w:rFonts w:ascii="Avenir Roman" w:hAnsi="Avenir Roman" w:cstheme="minorHAnsi"/>
          <w:sz w:val="24"/>
          <w:szCs w:val="24"/>
          <w:lang w:val="en-US"/>
        </w:rPr>
        <w:t>, both outdoor and indoor</w:t>
      </w:r>
    </w:p>
    <w:p w14:paraId="61652104" w14:textId="2B5E9721"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Accuracy and attention to detail.</w:t>
      </w:r>
    </w:p>
    <w:p w14:paraId="7FB07CE0" w14:textId="1F964F6C"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Strong written and verbal communication skills.</w:t>
      </w:r>
    </w:p>
    <w:p w14:paraId="30B3A931" w14:textId="2B205E1F"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High standards of confidentiality, discretion, initiative and tact</w:t>
      </w:r>
    </w:p>
    <w:p w14:paraId="7FA93618" w14:textId="77777777" w:rsidR="00534E7E" w:rsidRPr="00534E7E" w:rsidRDefault="00534E7E" w:rsidP="008C6DA2">
      <w:pPr>
        <w:autoSpaceDE w:val="0"/>
        <w:autoSpaceDN w:val="0"/>
        <w:adjustRightInd w:val="0"/>
        <w:jc w:val="left"/>
        <w:rPr>
          <w:rFonts w:ascii="Avenir Roman" w:hAnsi="Avenir Roman" w:cstheme="minorHAnsi"/>
          <w:sz w:val="24"/>
          <w:szCs w:val="24"/>
          <w:lang w:val="en-US"/>
        </w:rPr>
      </w:pPr>
    </w:p>
    <w:p w14:paraId="776E948A" w14:textId="53236FB9" w:rsidR="00534E7E" w:rsidRPr="00534E7E" w:rsidRDefault="00496689" w:rsidP="008C6DA2">
      <w:pPr>
        <w:autoSpaceDE w:val="0"/>
        <w:autoSpaceDN w:val="0"/>
        <w:adjustRightInd w:val="0"/>
        <w:jc w:val="left"/>
        <w:rPr>
          <w:rFonts w:ascii="Avenir Roman" w:hAnsi="Avenir Roman" w:cstheme="minorHAnsi"/>
          <w:b/>
          <w:sz w:val="24"/>
          <w:szCs w:val="24"/>
          <w:lang w:val="en-US"/>
        </w:rPr>
      </w:pPr>
      <w:r>
        <w:rPr>
          <w:rFonts w:ascii="Avenir Roman" w:hAnsi="Avenir Roman" w:cstheme="minorHAnsi"/>
          <w:b/>
          <w:sz w:val="24"/>
          <w:szCs w:val="24"/>
          <w:lang w:val="en-US"/>
        </w:rPr>
        <w:t>And maybe a bit of this too:</w:t>
      </w:r>
    </w:p>
    <w:p w14:paraId="684566DE" w14:textId="78B7FC4B"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Experience of producing touring work</w:t>
      </w:r>
    </w:p>
    <w:p w14:paraId="498852DA" w14:textId="2A5636BD" w:rsidR="00534E7E" w:rsidRPr="00534E7E"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Experience of programming venues or festivals</w:t>
      </w:r>
    </w:p>
    <w:p w14:paraId="21496789" w14:textId="421912BE" w:rsidR="00994D92" w:rsidRDefault="00534E7E" w:rsidP="008C6DA2">
      <w:pPr>
        <w:pStyle w:val="ListParagraph"/>
        <w:numPr>
          <w:ilvl w:val="0"/>
          <w:numId w:val="33"/>
        </w:numPr>
        <w:autoSpaceDE w:val="0"/>
        <w:autoSpaceDN w:val="0"/>
        <w:adjustRightInd w:val="0"/>
        <w:jc w:val="left"/>
        <w:rPr>
          <w:rFonts w:ascii="Avenir Roman" w:hAnsi="Avenir Roman" w:cstheme="minorHAnsi"/>
          <w:sz w:val="24"/>
          <w:szCs w:val="24"/>
          <w:lang w:val="en-US"/>
        </w:rPr>
      </w:pPr>
      <w:r w:rsidRPr="00534E7E">
        <w:rPr>
          <w:rFonts w:ascii="Avenir Roman" w:hAnsi="Avenir Roman" w:cstheme="minorHAnsi"/>
          <w:sz w:val="24"/>
          <w:szCs w:val="24"/>
          <w:lang w:val="en-US"/>
        </w:rPr>
        <w:t xml:space="preserve">Experience of </w:t>
      </w:r>
      <w:r w:rsidR="008C6DA2">
        <w:rPr>
          <w:rFonts w:ascii="Avenir Roman" w:hAnsi="Avenir Roman" w:cstheme="minorHAnsi"/>
          <w:sz w:val="24"/>
          <w:szCs w:val="24"/>
          <w:lang w:val="en-US"/>
        </w:rPr>
        <w:t>working with diverse and</w:t>
      </w:r>
      <w:r w:rsidRPr="00534E7E">
        <w:rPr>
          <w:rFonts w:ascii="Avenir Roman" w:hAnsi="Avenir Roman" w:cstheme="minorHAnsi"/>
          <w:sz w:val="24"/>
          <w:szCs w:val="24"/>
          <w:lang w:val="en-US"/>
        </w:rPr>
        <w:t xml:space="preserve"> emerging artists</w:t>
      </w:r>
    </w:p>
    <w:p w14:paraId="79A0AA6E" w14:textId="77777777" w:rsidR="00455B44" w:rsidRDefault="00455B44" w:rsidP="00455B44">
      <w:pPr>
        <w:autoSpaceDE w:val="0"/>
        <w:autoSpaceDN w:val="0"/>
        <w:adjustRightInd w:val="0"/>
        <w:jc w:val="left"/>
        <w:rPr>
          <w:rFonts w:ascii="Avenir Roman" w:hAnsi="Avenir Roman" w:cstheme="minorHAnsi"/>
          <w:sz w:val="24"/>
          <w:szCs w:val="24"/>
          <w:highlight w:val="yellow"/>
          <w:lang w:val="en-US"/>
        </w:rPr>
      </w:pPr>
    </w:p>
    <w:p w14:paraId="23B747E8" w14:textId="77777777" w:rsidR="00455B44" w:rsidRDefault="00455B44" w:rsidP="00455B44">
      <w:pPr>
        <w:autoSpaceDE w:val="0"/>
        <w:autoSpaceDN w:val="0"/>
        <w:adjustRightInd w:val="0"/>
        <w:jc w:val="left"/>
        <w:rPr>
          <w:rFonts w:ascii="Avenir Roman" w:hAnsi="Avenir Roman" w:cstheme="minorHAnsi"/>
          <w:sz w:val="24"/>
          <w:szCs w:val="24"/>
          <w:highlight w:val="yellow"/>
          <w:lang w:val="en-US"/>
        </w:rPr>
      </w:pPr>
    </w:p>
    <w:p w14:paraId="3A3F6A44" w14:textId="77777777" w:rsidR="00F64DA5" w:rsidRDefault="00F64DA5">
      <w:pPr>
        <w:spacing w:line="240" w:lineRule="auto"/>
        <w:jc w:val="left"/>
        <w:rPr>
          <w:rFonts w:ascii="Avenir Roman" w:hAnsi="Avenir Roman" w:cstheme="minorHAnsi"/>
          <w:sz w:val="24"/>
          <w:szCs w:val="24"/>
          <w:highlight w:val="yellow"/>
          <w:lang w:val="en-US"/>
        </w:rPr>
      </w:pPr>
      <w:r>
        <w:rPr>
          <w:rFonts w:ascii="Avenir Roman" w:hAnsi="Avenir Roman" w:cstheme="minorHAnsi"/>
          <w:sz w:val="24"/>
          <w:szCs w:val="24"/>
          <w:highlight w:val="yellow"/>
          <w:lang w:val="en-US"/>
        </w:rPr>
        <w:br w:type="page"/>
      </w:r>
    </w:p>
    <w:p w14:paraId="180E0529" w14:textId="3C4EE8A2" w:rsidR="00455B44" w:rsidRDefault="00455B44" w:rsidP="00455B44">
      <w:pPr>
        <w:autoSpaceDE w:val="0"/>
        <w:autoSpaceDN w:val="0"/>
        <w:adjustRightInd w:val="0"/>
        <w:jc w:val="left"/>
        <w:rPr>
          <w:rFonts w:ascii="Avenir Roman" w:hAnsi="Avenir Roman" w:cstheme="minorHAnsi"/>
          <w:sz w:val="24"/>
          <w:szCs w:val="24"/>
          <w:lang w:val="en-US"/>
        </w:rPr>
      </w:pPr>
      <w:r w:rsidRPr="003A648F">
        <w:rPr>
          <w:rFonts w:ascii="Avenir Roman" w:hAnsi="Avenir Roman" w:cstheme="minorHAnsi"/>
          <w:sz w:val="24"/>
          <w:szCs w:val="24"/>
          <w:highlight w:val="yellow"/>
          <w:lang w:val="en-US"/>
        </w:rPr>
        <w:lastRenderedPageBreak/>
        <w:t>appendix 1</w:t>
      </w:r>
    </w:p>
    <w:p w14:paraId="6F78E1B2" w14:textId="77777777" w:rsidR="000451FD" w:rsidRDefault="00F64DA5" w:rsidP="00F64DA5">
      <w:pPr>
        <w:autoSpaceDE w:val="0"/>
        <w:autoSpaceDN w:val="0"/>
        <w:adjustRightInd w:val="0"/>
        <w:jc w:val="left"/>
        <w:rPr>
          <w:rFonts w:ascii="Avenir Roman" w:hAnsi="Avenir Roman" w:cstheme="minorHAnsi"/>
          <w:b/>
          <w:sz w:val="24"/>
          <w:szCs w:val="24"/>
          <w:lang w:val="en-US"/>
        </w:rPr>
      </w:pPr>
      <w:hyperlink r:id="rId9" w:history="1">
        <w:r w:rsidRPr="00F64DA5">
          <w:rPr>
            <w:rStyle w:val="Hyperlink"/>
            <w:rFonts w:ascii="Avenir Roman" w:hAnsi="Avenir Roman" w:cstheme="minorHAnsi"/>
            <w:b/>
            <w:sz w:val="24"/>
            <w:szCs w:val="24"/>
            <w:lang w:val="en-US"/>
          </w:rPr>
          <w:t xml:space="preserve">What am I Worth? </w:t>
        </w:r>
      </w:hyperlink>
      <w:r w:rsidRPr="00F64DA5">
        <w:rPr>
          <w:rFonts w:ascii="Avenir Roman" w:hAnsi="Avenir Roman" w:cstheme="minorHAnsi"/>
          <w:b/>
          <w:sz w:val="24"/>
          <w:szCs w:val="24"/>
          <w:lang w:val="en-US"/>
        </w:rPr>
        <w:t xml:space="preserve"> </w:t>
      </w:r>
    </w:p>
    <w:p w14:paraId="7F813741" w14:textId="77777777" w:rsidR="000451FD" w:rsidRDefault="000451FD" w:rsidP="00F64DA5">
      <w:pPr>
        <w:autoSpaceDE w:val="0"/>
        <w:autoSpaceDN w:val="0"/>
        <w:adjustRightInd w:val="0"/>
        <w:jc w:val="left"/>
        <w:rPr>
          <w:rFonts w:ascii="Avenir Roman" w:hAnsi="Avenir Roman" w:cstheme="minorHAnsi"/>
          <w:b/>
          <w:sz w:val="24"/>
          <w:szCs w:val="24"/>
          <w:lang w:val="en-US"/>
        </w:rPr>
      </w:pPr>
    </w:p>
    <w:p w14:paraId="5A970AB1" w14:textId="1952CB66" w:rsidR="000451FD" w:rsidRDefault="000451FD" w:rsidP="000451FD">
      <w:pPr>
        <w:autoSpaceDE w:val="0"/>
        <w:autoSpaceDN w:val="0"/>
        <w:adjustRightInd w:val="0"/>
        <w:jc w:val="left"/>
        <w:rPr>
          <w:rFonts w:ascii="Avenir Roman" w:hAnsi="Avenir Roman" w:cstheme="minorHAnsi"/>
          <w:b/>
          <w:sz w:val="24"/>
          <w:szCs w:val="24"/>
          <w:lang w:val="en-US"/>
        </w:rPr>
      </w:pPr>
      <w:r>
        <w:rPr>
          <w:rFonts w:ascii="Avenir Roman" w:hAnsi="Avenir Roman" w:cstheme="minorHAnsi"/>
          <w:b/>
          <w:sz w:val="24"/>
          <w:szCs w:val="24"/>
          <w:lang w:val="en-US"/>
        </w:rPr>
        <w:t xml:space="preserve">Project </w:t>
      </w:r>
      <w:r>
        <w:rPr>
          <w:rFonts w:ascii="Avenir Roman" w:hAnsi="Avenir Roman" w:cstheme="minorHAnsi"/>
          <w:b/>
          <w:sz w:val="24"/>
          <w:szCs w:val="24"/>
          <w:lang w:val="en-US"/>
        </w:rPr>
        <w:t>Background</w:t>
      </w:r>
    </w:p>
    <w:p w14:paraId="6A6DA72D" w14:textId="5BB645B9" w:rsidR="000451FD" w:rsidRPr="000451FD" w:rsidRDefault="000451FD" w:rsidP="000451FD">
      <w:p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We anticipate the full tour of ‘</w:t>
      </w:r>
      <w:r w:rsidRPr="000451FD">
        <w:rPr>
          <w:rFonts w:ascii="Avenir Roman" w:hAnsi="Avenir Roman" w:cstheme="minorHAnsi"/>
          <w:sz w:val="24"/>
          <w:szCs w:val="24"/>
          <w:lang w:val="en-US"/>
        </w:rPr>
        <w:t>What am I Worth?</w:t>
      </w:r>
      <w:r>
        <w:rPr>
          <w:rFonts w:ascii="Avenir Roman" w:hAnsi="Avenir Roman" w:cstheme="minorHAnsi"/>
          <w:sz w:val="24"/>
          <w:szCs w:val="24"/>
          <w:lang w:val="en-US"/>
        </w:rPr>
        <w:t>’ to be supported by an ACE project grant from 2020-2023. However, we will know the result of this grant application at the end of January and at the time of writing we are offering a contract to start as soon as possible and to include the rehearsal period and tour to June 2020. Currently the show is offered as both indoor and outdoor versions with an accompanying community participation element.</w:t>
      </w:r>
    </w:p>
    <w:p w14:paraId="69473A4E" w14:textId="77777777" w:rsidR="000451FD" w:rsidRDefault="000451FD" w:rsidP="00F64DA5">
      <w:pPr>
        <w:autoSpaceDE w:val="0"/>
        <w:autoSpaceDN w:val="0"/>
        <w:adjustRightInd w:val="0"/>
        <w:jc w:val="left"/>
        <w:rPr>
          <w:rFonts w:ascii="Avenir Roman" w:hAnsi="Avenir Roman" w:cstheme="minorHAnsi"/>
          <w:b/>
          <w:sz w:val="24"/>
          <w:szCs w:val="24"/>
          <w:lang w:val="en-US"/>
        </w:rPr>
      </w:pPr>
    </w:p>
    <w:p w14:paraId="38E9CA58" w14:textId="6C94B2CD" w:rsidR="00F64DA5" w:rsidRDefault="00F64DA5" w:rsidP="00F64DA5">
      <w:pPr>
        <w:autoSpaceDE w:val="0"/>
        <w:autoSpaceDN w:val="0"/>
        <w:adjustRightInd w:val="0"/>
        <w:jc w:val="left"/>
        <w:rPr>
          <w:rFonts w:ascii="Avenir Roman" w:hAnsi="Avenir Roman" w:cstheme="minorHAnsi"/>
          <w:b/>
          <w:sz w:val="24"/>
          <w:szCs w:val="24"/>
          <w:lang w:val="en-US"/>
        </w:rPr>
      </w:pPr>
      <w:r>
        <w:rPr>
          <w:rFonts w:ascii="Avenir Roman" w:hAnsi="Avenir Roman" w:cstheme="minorHAnsi"/>
          <w:b/>
          <w:sz w:val="24"/>
          <w:szCs w:val="24"/>
          <w:lang w:val="en-US"/>
        </w:rPr>
        <w:t xml:space="preserve">Project </w:t>
      </w:r>
      <w:r w:rsidR="000451FD">
        <w:rPr>
          <w:rFonts w:ascii="Avenir Roman" w:hAnsi="Avenir Roman" w:cstheme="minorHAnsi"/>
          <w:b/>
          <w:sz w:val="24"/>
          <w:szCs w:val="24"/>
          <w:lang w:val="en-US"/>
        </w:rPr>
        <w:t>Outline</w:t>
      </w:r>
      <w:r>
        <w:rPr>
          <w:rFonts w:ascii="Avenir Roman" w:hAnsi="Avenir Roman" w:cstheme="minorHAnsi"/>
          <w:b/>
          <w:sz w:val="24"/>
          <w:szCs w:val="24"/>
          <w:lang w:val="en-US"/>
        </w:rPr>
        <w:t xml:space="preserve"> </w:t>
      </w:r>
    </w:p>
    <w:p w14:paraId="684B32BF" w14:textId="03F19277" w:rsidR="000451FD" w:rsidRPr="00F64DA5" w:rsidRDefault="000451FD" w:rsidP="00F64DA5">
      <w:pPr>
        <w:autoSpaceDE w:val="0"/>
        <w:autoSpaceDN w:val="0"/>
        <w:adjustRightInd w:val="0"/>
        <w:jc w:val="left"/>
        <w:rPr>
          <w:rFonts w:ascii="Avenir Roman" w:hAnsi="Avenir Roman" w:cstheme="minorHAnsi"/>
          <w:b/>
          <w:sz w:val="24"/>
          <w:szCs w:val="24"/>
          <w:lang w:val="en-US"/>
        </w:rPr>
      </w:pPr>
      <w:r>
        <w:rPr>
          <w:rFonts w:ascii="Avenir Roman" w:hAnsi="Avenir Roman" w:cstheme="minorHAnsi"/>
          <w:b/>
          <w:sz w:val="24"/>
          <w:szCs w:val="24"/>
          <w:lang w:val="en-US"/>
        </w:rPr>
        <w:t>The Story</w:t>
      </w:r>
    </w:p>
    <w:p w14:paraId="5A826561" w14:textId="77777777" w:rsidR="00F64DA5" w:rsidRPr="00F64DA5" w:rsidRDefault="00F64DA5" w:rsidP="00F64DA5">
      <w:pPr>
        <w:autoSpaceDE w:val="0"/>
        <w:autoSpaceDN w:val="0"/>
        <w:adjustRightInd w:val="0"/>
        <w:jc w:val="left"/>
        <w:rPr>
          <w:rFonts w:ascii="Avenir Roman" w:hAnsi="Avenir Roman" w:cstheme="minorHAnsi"/>
          <w:sz w:val="24"/>
          <w:szCs w:val="24"/>
        </w:rPr>
      </w:pPr>
      <w:r w:rsidRPr="00F64DA5">
        <w:rPr>
          <w:rFonts w:ascii="Avenir Roman" w:hAnsi="Avenir Roman" w:cstheme="minorHAnsi"/>
          <w:sz w:val="24"/>
          <w:szCs w:val="24"/>
        </w:rPr>
        <w:t>In a world where there is not enough to go around, survival hangs in the balance and people are made to prove their worth. Against all odds, they dance, fly and sing on a tipping and spinning stage where the ground becomes the sky and the floor becomes the ceiling. Who will be left when the world stops spinning?</w:t>
      </w:r>
    </w:p>
    <w:p w14:paraId="7C0453D4" w14:textId="77777777" w:rsidR="00F64DA5" w:rsidRDefault="00F64DA5" w:rsidP="00F64DA5">
      <w:pPr>
        <w:autoSpaceDE w:val="0"/>
        <w:autoSpaceDN w:val="0"/>
        <w:adjustRightInd w:val="0"/>
        <w:jc w:val="left"/>
        <w:rPr>
          <w:rFonts w:ascii="Avenir Roman" w:hAnsi="Avenir Roman" w:cstheme="minorHAnsi"/>
          <w:sz w:val="24"/>
          <w:szCs w:val="24"/>
        </w:rPr>
      </w:pPr>
    </w:p>
    <w:p w14:paraId="658C9687" w14:textId="1249CF4A" w:rsidR="000451FD" w:rsidRPr="000451FD" w:rsidRDefault="000451FD" w:rsidP="00F64DA5">
      <w:pPr>
        <w:autoSpaceDE w:val="0"/>
        <w:autoSpaceDN w:val="0"/>
        <w:adjustRightInd w:val="0"/>
        <w:jc w:val="left"/>
        <w:rPr>
          <w:rFonts w:ascii="Avenir Roman" w:hAnsi="Avenir Roman" w:cstheme="minorHAnsi"/>
          <w:b/>
          <w:sz w:val="24"/>
          <w:szCs w:val="24"/>
        </w:rPr>
      </w:pPr>
      <w:r w:rsidRPr="000451FD">
        <w:rPr>
          <w:rFonts w:ascii="Avenir Roman" w:hAnsi="Avenir Roman" w:cstheme="minorHAnsi"/>
          <w:b/>
          <w:sz w:val="24"/>
          <w:szCs w:val="24"/>
        </w:rPr>
        <w:t>The production</w:t>
      </w:r>
    </w:p>
    <w:p w14:paraId="1CA7D4C7" w14:textId="1004F11A" w:rsidR="00F64DA5" w:rsidRPr="000451FD" w:rsidRDefault="00F64DA5" w:rsidP="00455B44">
      <w:pPr>
        <w:autoSpaceDE w:val="0"/>
        <w:autoSpaceDN w:val="0"/>
        <w:adjustRightInd w:val="0"/>
        <w:jc w:val="left"/>
        <w:rPr>
          <w:rFonts w:ascii="Avenir Roman" w:hAnsi="Avenir Roman" w:cstheme="minorHAnsi"/>
          <w:sz w:val="24"/>
          <w:szCs w:val="24"/>
        </w:rPr>
      </w:pPr>
      <w:r w:rsidRPr="00F64DA5">
        <w:rPr>
          <w:rFonts w:ascii="Avenir Roman" w:hAnsi="Avenir Roman" w:cstheme="minorHAnsi"/>
          <w:sz w:val="24"/>
          <w:szCs w:val="24"/>
        </w:rPr>
        <w:t xml:space="preserve">A </w:t>
      </w:r>
      <w:r>
        <w:rPr>
          <w:rFonts w:ascii="Avenir Roman" w:hAnsi="Avenir Roman" w:cstheme="minorHAnsi"/>
          <w:sz w:val="24"/>
          <w:szCs w:val="24"/>
        </w:rPr>
        <w:t xml:space="preserve">dramatic </w:t>
      </w:r>
      <w:r w:rsidRPr="00F64DA5">
        <w:rPr>
          <w:rFonts w:ascii="Avenir Roman" w:hAnsi="Avenir Roman" w:cstheme="minorHAnsi"/>
          <w:sz w:val="24"/>
          <w:szCs w:val="24"/>
        </w:rPr>
        <w:t xml:space="preserve">circus </w:t>
      </w:r>
      <w:proofErr w:type="gramStart"/>
      <w:r w:rsidRPr="00F64DA5">
        <w:rPr>
          <w:rFonts w:ascii="Avenir Roman" w:hAnsi="Avenir Roman" w:cstheme="minorHAnsi"/>
          <w:sz w:val="24"/>
          <w:szCs w:val="24"/>
        </w:rPr>
        <w:t>show</w:t>
      </w:r>
      <w:proofErr w:type="gramEnd"/>
      <w:r w:rsidRPr="00F64DA5">
        <w:rPr>
          <w:rFonts w:ascii="Avenir Roman" w:hAnsi="Avenir Roman" w:cstheme="minorHAnsi"/>
          <w:sz w:val="24"/>
          <w:szCs w:val="24"/>
        </w:rPr>
        <w:t xml:space="preserve"> with original live music and ground</w:t>
      </w:r>
      <w:r>
        <w:rPr>
          <w:rFonts w:ascii="Avenir Roman" w:hAnsi="Avenir Roman" w:cstheme="minorHAnsi"/>
          <w:sz w:val="24"/>
          <w:szCs w:val="24"/>
        </w:rPr>
        <w:t>-</w:t>
      </w:r>
      <w:r w:rsidRPr="00F64DA5">
        <w:rPr>
          <w:rFonts w:ascii="Avenir Roman" w:hAnsi="Avenir Roman" w:cstheme="minorHAnsi"/>
          <w:sz w:val="24"/>
          <w:szCs w:val="24"/>
        </w:rPr>
        <w:t>breaking physical</w:t>
      </w:r>
      <w:r>
        <w:rPr>
          <w:rFonts w:ascii="Avenir Roman" w:hAnsi="Avenir Roman" w:cstheme="minorHAnsi"/>
          <w:sz w:val="24"/>
          <w:szCs w:val="24"/>
        </w:rPr>
        <w:t xml:space="preserve">ity, </w:t>
      </w:r>
      <w:r w:rsidRPr="00F64DA5">
        <w:rPr>
          <w:rFonts w:ascii="Avenir Roman" w:hAnsi="Avenir Roman" w:cstheme="minorHAnsi"/>
          <w:sz w:val="24"/>
          <w:szCs w:val="24"/>
        </w:rPr>
        <w:t xml:space="preserve">‘What Am I Worth?’ </w:t>
      </w:r>
      <w:r>
        <w:rPr>
          <w:rFonts w:ascii="Avenir Roman" w:hAnsi="Avenir Roman" w:cstheme="minorHAnsi"/>
          <w:sz w:val="24"/>
          <w:szCs w:val="24"/>
        </w:rPr>
        <w:t xml:space="preserve">also features </w:t>
      </w:r>
      <w:r w:rsidR="000451FD">
        <w:rPr>
          <w:rFonts w:ascii="Avenir Roman" w:hAnsi="Avenir Roman" w:cstheme="minorHAnsi"/>
          <w:sz w:val="24"/>
          <w:szCs w:val="24"/>
        </w:rPr>
        <w:t xml:space="preserve">selected </w:t>
      </w:r>
      <w:r>
        <w:rPr>
          <w:rFonts w:ascii="Avenir Roman" w:hAnsi="Avenir Roman" w:cstheme="minorHAnsi"/>
          <w:sz w:val="24"/>
          <w:szCs w:val="24"/>
        </w:rPr>
        <w:t>community performers</w:t>
      </w:r>
      <w:r w:rsidR="000451FD">
        <w:rPr>
          <w:rFonts w:ascii="Avenir Roman" w:hAnsi="Avenir Roman" w:cstheme="minorHAnsi"/>
          <w:sz w:val="24"/>
          <w:szCs w:val="24"/>
        </w:rPr>
        <w:t xml:space="preserve"> whose stories mirror those in our story</w:t>
      </w:r>
      <w:r>
        <w:rPr>
          <w:rFonts w:ascii="Avenir Roman" w:hAnsi="Avenir Roman" w:cstheme="minorHAnsi"/>
          <w:sz w:val="24"/>
          <w:szCs w:val="24"/>
        </w:rPr>
        <w:t>.</w:t>
      </w:r>
      <w:r w:rsidR="000451FD">
        <w:rPr>
          <w:rFonts w:ascii="Avenir Roman" w:hAnsi="Avenir Roman" w:cstheme="minorHAnsi"/>
          <w:sz w:val="24"/>
          <w:szCs w:val="24"/>
        </w:rPr>
        <w:t xml:space="preserve"> </w:t>
      </w:r>
      <w:r w:rsidRPr="00F64DA5">
        <w:rPr>
          <w:rFonts w:ascii="Avenir Roman" w:hAnsi="Avenir Roman" w:cstheme="minorHAnsi"/>
          <w:sz w:val="24"/>
          <w:szCs w:val="24"/>
        </w:rPr>
        <w:t xml:space="preserve">Extraordinary Bodies’ </w:t>
      </w:r>
      <w:r>
        <w:rPr>
          <w:rFonts w:ascii="Avenir Roman" w:hAnsi="Avenir Roman" w:cstheme="minorHAnsi"/>
          <w:sz w:val="24"/>
          <w:szCs w:val="24"/>
        </w:rPr>
        <w:t>first toured</w:t>
      </w:r>
      <w:r w:rsidRPr="00F64DA5">
        <w:rPr>
          <w:rFonts w:ascii="Avenir Roman" w:hAnsi="Avenir Roman" w:cstheme="minorHAnsi"/>
          <w:sz w:val="24"/>
          <w:szCs w:val="24"/>
        </w:rPr>
        <w:t xml:space="preserve"> </w:t>
      </w:r>
      <w:r>
        <w:rPr>
          <w:rFonts w:ascii="Avenir Roman" w:hAnsi="Avenir Roman" w:cstheme="minorHAnsi"/>
          <w:sz w:val="24"/>
          <w:szCs w:val="24"/>
        </w:rPr>
        <w:t>the show</w:t>
      </w:r>
      <w:r w:rsidR="000451FD">
        <w:rPr>
          <w:rFonts w:ascii="Avenir Roman" w:hAnsi="Avenir Roman" w:cstheme="minorHAnsi"/>
          <w:sz w:val="24"/>
          <w:szCs w:val="24"/>
        </w:rPr>
        <w:t xml:space="preserve"> outdoors</w:t>
      </w:r>
      <w:r>
        <w:rPr>
          <w:rFonts w:ascii="Avenir Roman" w:hAnsi="Avenir Roman" w:cstheme="minorHAnsi"/>
          <w:sz w:val="24"/>
          <w:szCs w:val="24"/>
        </w:rPr>
        <w:t xml:space="preserve"> in 2018</w:t>
      </w:r>
      <w:r w:rsidR="000451FD">
        <w:rPr>
          <w:rFonts w:ascii="Avenir Roman" w:hAnsi="Avenir Roman" w:cstheme="minorHAnsi"/>
          <w:sz w:val="24"/>
          <w:szCs w:val="24"/>
        </w:rPr>
        <w:t xml:space="preserve"> and will be adapting it for indoor spaces 2019</w:t>
      </w:r>
      <w:r>
        <w:rPr>
          <w:rFonts w:ascii="Avenir Roman" w:hAnsi="Avenir Roman" w:cstheme="minorHAnsi"/>
          <w:sz w:val="24"/>
          <w:szCs w:val="24"/>
        </w:rPr>
        <w:t xml:space="preserve">. Originally </w:t>
      </w:r>
      <w:r w:rsidRPr="00F64DA5">
        <w:rPr>
          <w:rFonts w:ascii="Avenir Roman" w:hAnsi="Avenir Roman" w:cstheme="minorHAnsi"/>
          <w:sz w:val="24"/>
          <w:szCs w:val="24"/>
        </w:rPr>
        <w:t>made with 150 people from across the UK and Ireland,</w:t>
      </w:r>
      <w:r>
        <w:rPr>
          <w:rFonts w:ascii="Avenir Roman" w:hAnsi="Avenir Roman" w:cstheme="minorHAnsi"/>
          <w:sz w:val="24"/>
          <w:szCs w:val="24"/>
        </w:rPr>
        <w:t xml:space="preserve"> the relaxed show</w:t>
      </w:r>
      <w:r w:rsidRPr="00F64DA5">
        <w:rPr>
          <w:rFonts w:ascii="Avenir Roman" w:hAnsi="Avenir Roman" w:cstheme="minorHAnsi"/>
          <w:sz w:val="24"/>
          <w:szCs w:val="24"/>
        </w:rPr>
        <w:t xml:space="preserve"> </w:t>
      </w:r>
      <w:r>
        <w:rPr>
          <w:rFonts w:ascii="Avenir Roman" w:hAnsi="Avenir Roman" w:cstheme="minorHAnsi"/>
          <w:sz w:val="24"/>
          <w:szCs w:val="24"/>
        </w:rPr>
        <w:t xml:space="preserve">is </w:t>
      </w:r>
      <w:r w:rsidRPr="00F64DA5">
        <w:rPr>
          <w:rFonts w:ascii="Avenir Roman" w:hAnsi="Avenir Roman" w:cstheme="minorHAnsi"/>
          <w:sz w:val="24"/>
          <w:szCs w:val="24"/>
        </w:rPr>
        <w:t>audio describe</w:t>
      </w:r>
      <w:r w:rsidR="000451FD">
        <w:rPr>
          <w:rFonts w:ascii="Avenir Roman" w:hAnsi="Avenir Roman" w:cstheme="minorHAnsi"/>
          <w:sz w:val="24"/>
          <w:szCs w:val="24"/>
        </w:rPr>
        <w:t xml:space="preserve">d and sign language interpreted with touch tours </w:t>
      </w:r>
      <w:r w:rsidRPr="00F64DA5">
        <w:rPr>
          <w:rFonts w:ascii="Avenir Roman" w:hAnsi="Avenir Roman" w:cstheme="minorHAnsi"/>
          <w:sz w:val="24"/>
          <w:szCs w:val="24"/>
        </w:rPr>
        <w:t>available before each show.</w:t>
      </w:r>
    </w:p>
    <w:p w14:paraId="6D9AA75D" w14:textId="77777777" w:rsidR="00F64DA5" w:rsidRDefault="00F64DA5" w:rsidP="00455B44">
      <w:pPr>
        <w:autoSpaceDE w:val="0"/>
        <w:autoSpaceDN w:val="0"/>
        <w:adjustRightInd w:val="0"/>
        <w:jc w:val="left"/>
        <w:rPr>
          <w:rFonts w:ascii="Avenir Roman" w:hAnsi="Avenir Roman" w:cstheme="minorHAnsi"/>
          <w:sz w:val="24"/>
          <w:szCs w:val="24"/>
          <w:lang w:val="en-US"/>
        </w:rPr>
      </w:pPr>
    </w:p>
    <w:p w14:paraId="494E5231" w14:textId="7D6FA026" w:rsidR="00455B44" w:rsidRPr="00F64DA5" w:rsidRDefault="00F64DA5" w:rsidP="00455B44">
      <w:pPr>
        <w:autoSpaceDE w:val="0"/>
        <w:autoSpaceDN w:val="0"/>
        <w:adjustRightInd w:val="0"/>
        <w:jc w:val="left"/>
        <w:rPr>
          <w:rFonts w:ascii="Avenir Roman" w:hAnsi="Avenir Roman" w:cstheme="minorHAnsi"/>
          <w:b/>
          <w:sz w:val="24"/>
          <w:szCs w:val="24"/>
          <w:lang w:val="en-US"/>
        </w:rPr>
      </w:pPr>
      <w:r>
        <w:rPr>
          <w:rFonts w:ascii="Avenir Roman" w:hAnsi="Avenir Roman" w:cstheme="minorHAnsi"/>
          <w:b/>
          <w:sz w:val="24"/>
          <w:szCs w:val="24"/>
          <w:lang w:val="en-US"/>
        </w:rPr>
        <w:t xml:space="preserve">What am I Worth? </w:t>
      </w:r>
      <w:r w:rsidRPr="00F64DA5">
        <w:rPr>
          <w:rFonts w:ascii="Avenir Roman" w:hAnsi="Avenir Roman" w:cstheme="minorHAnsi"/>
          <w:b/>
          <w:sz w:val="24"/>
          <w:szCs w:val="24"/>
          <w:lang w:val="en-US"/>
        </w:rPr>
        <w:t xml:space="preserve"> </w:t>
      </w:r>
      <w:r w:rsidR="00455B44" w:rsidRPr="00F64DA5">
        <w:rPr>
          <w:rFonts w:ascii="Avenir Roman" w:hAnsi="Avenir Roman" w:cstheme="minorHAnsi"/>
          <w:b/>
          <w:sz w:val="24"/>
          <w:szCs w:val="24"/>
          <w:lang w:val="en-US"/>
        </w:rPr>
        <w:t>Confirmed Tour Schedule</w:t>
      </w:r>
      <w:r w:rsidR="000451FD">
        <w:rPr>
          <w:rFonts w:ascii="Avenir Roman" w:hAnsi="Avenir Roman" w:cstheme="minorHAnsi"/>
          <w:b/>
          <w:sz w:val="24"/>
          <w:szCs w:val="24"/>
          <w:lang w:val="en-US"/>
        </w:rPr>
        <w:t xml:space="preserve"> 2020</w:t>
      </w:r>
    </w:p>
    <w:p w14:paraId="45CA5ADE" w14:textId="77777777" w:rsidR="00455B44" w:rsidRDefault="00455B44" w:rsidP="00455B44">
      <w:pPr>
        <w:autoSpaceDE w:val="0"/>
        <w:autoSpaceDN w:val="0"/>
        <w:adjustRightInd w:val="0"/>
        <w:jc w:val="left"/>
        <w:rPr>
          <w:rFonts w:ascii="Avenir Roman" w:hAnsi="Avenir Roman" w:cstheme="minorHAnsi"/>
          <w:sz w:val="24"/>
          <w:szCs w:val="24"/>
          <w:lang w:val="en-US"/>
        </w:rPr>
      </w:pPr>
    </w:p>
    <w:p w14:paraId="5CB40381" w14:textId="7117997D" w:rsidR="00455B44" w:rsidRDefault="00455B44" w:rsidP="00455B44">
      <w:p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 xml:space="preserve">Lowry </w:t>
      </w:r>
      <w:proofErr w:type="spellStart"/>
      <w:r>
        <w:rPr>
          <w:rFonts w:ascii="Avenir Roman" w:hAnsi="Avenir Roman" w:cstheme="minorHAnsi"/>
          <w:sz w:val="24"/>
          <w:szCs w:val="24"/>
          <w:lang w:val="en-US"/>
        </w:rPr>
        <w:t>Salford</w:t>
      </w:r>
      <w:proofErr w:type="spellEnd"/>
      <w:r>
        <w:rPr>
          <w:rFonts w:ascii="Avenir Roman" w:hAnsi="Avenir Roman" w:cstheme="minorHAnsi"/>
          <w:sz w:val="24"/>
          <w:szCs w:val="24"/>
          <w:lang w:val="en-US"/>
        </w:rPr>
        <w:t xml:space="preserve"> – 24</w:t>
      </w:r>
      <w:r w:rsidRPr="00455B44">
        <w:rPr>
          <w:rFonts w:ascii="Avenir Roman" w:hAnsi="Avenir Roman" w:cstheme="minorHAnsi"/>
          <w:sz w:val="24"/>
          <w:szCs w:val="24"/>
          <w:vertAlign w:val="superscript"/>
          <w:lang w:val="en-US"/>
        </w:rPr>
        <w:t>th</w:t>
      </w:r>
      <w:r>
        <w:rPr>
          <w:rFonts w:ascii="Avenir Roman" w:hAnsi="Avenir Roman" w:cstheme="minorHAnsi"/>
          <w:sz w:val="24"/>
          <w:szCs w:val="24"/>
          <w:lang w:val="en-US"/>
        </w:rPr>
        <w:t xml:space="preserve"> and 25</w:t>
      </w:r>
      <w:r w:rsidRPr="00455B44">
        <w:rPr>
          <w:rFonts w:ascii="Avenir Roman" w:hAnsi="Avenir Roman" w:cstheme="minorHAnsi"/>
          <w:sz w:val="24"/>
          <w:szCs w:val="24"/>
          <w:vertAlign w:val="superscript"/>
          <w:lang w:val="en-US"/>
        </w:rPr>
        <w:t>th</w:t>
      </w:r>
      <w:r>
        <w:rPr>
          <w:rFonts w:ascii="Avenir Roman" w:hAnsi="Avenir Roman" w:cstheme="minorHAnsi"/>
          <w:sz w:val="24"/>
          <w:szCs w:val="24"/>
          <w:lang w:val="en-US"/>
        </w:rPr>
        <w:t xml:space="preserve"> April 2020</w:t>
      </w:r>
      <w:r w:rsidR="00A92D73">
        <w:rPr>
          <w:rFonts w:ascii="Avenir Roman" w:hAnsi="Avenir Roman" w:cstheme="minorHAnsi"/>
          <w:sz w:val="24"/>
          <w:szCs w:val="24"/>
          <w:lang w:val="en-US"/>
        </w:rPr>
        <w:t xml:space="preserve"> (Indoor Version)</w:t>
      </w:r>
    </w:p>
    <w:p w14:paraId="190B71E0" w14:textId="77777777" w:rsidR="00455B44" w:rsidRDefault="00455B44" w:rsidP="00455B44">
      <w:pPr>
        <w:autoSpaceDE w:val="0"/>
        <w:autoSpaceDN w:val="0"/>
        <w:adjustRightInd w:val="0"/>
        <w:jc w:val="left"/>
        <w:rPr>
          <w:rFonts w:ascii="Avenir Roman" w:hAnsi="Avenir Roman" w:cstheme="minorHAnsi"/>
          <w:sz w:val="24"/>
          <w:szCs w:val="24"/>
          <w:lang w:val="en-US"/>
        </w:rPr>
      </w:pPr>
    </w:p>
    <w:p w14:paraId="2E2AA329" w14:textId="6ADB1092" w:rsidR="00455B44" w:rsidRDefault="00455B44" w:rsidP="00455B44">
      <w:p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Theatre Royal Plymouth – 6</w:t>
      </w:r>
      <w:r w:rsidRPr="00F64DA5">
        <w:rPr>
          <w:rFonts w:ascii="Avenir Roman" w:hAnsi="Avenir Roman" w:cstheme="minorHAnsi"/>
          <w:sz w:val="24"/>
          <w:szCs w:val="24"/>
          <w:lang w:val="en-US"/>
        </w:rPr>
        <w:t>th</w:t>
      </w:r>
      <w:r>
        <w:rPr>
          <w:rFonts w:ascii="Avenir Roman" w:hAnsi="Avenir Roman" w:cstheme="minorHAnsi"/>
          <w:sz w:val="24"/>
          <w:szCs w:val="24"/>
          <w:lang w:val="en-US"/>
        </w:rPr>
        <w:t xml:space="preserve"> June 2020</w:t>
      </w:r>
      <w:r w:rsidR="00A92D73">
        <w:rPr>
          <w:rFonts w:ascii="Avenir Roman" w:hAnsi="Avenir Roman" w:cstheme="minorHAnsi"/>
          <w:sz w:val="24"/>
          <w:szCs w:val="24"/>
          <w:lang w:val="en-US"/>
        </w:rPr>
        <w:t xml:space="preserve"> (</w:t>
      </w:r>
      <w:r w:rsidR="00A92D73" w:rsidRPr="00F64DA5">
        <w:rPr>
          <w:rFonts w:ascii="Avenir Roman" w:hAnsi="Avenir Roman" w:cstheme="minorHAnsi"/>
          <w:sz w:val="24"/>
          <w:szCs w:val="24"/>
          <w:lang w:val="en-US"/>
        </w:rPr>
        <w:t>Funky Llama Festival, Outdoor version</w:t>
      </w:r>
      <w:r w:rsidR="00A92D73" w:rsidRPr="00F64DA5">
        <w:rPr>
          <w:rFonts w:ascii="Avenir Roman" w:hAnsi="Avenir Roman" w:cstheme="minorHAnsi"/>
          <w:sz w:val="24"/>
          <w:szCs w:val="24"/>
          <w:lang w:val="en-US"/>
        </w:rPr>
        <w:t>)</w:t>
      </w:r>
    </w:p>
    <w:p w14:paraId="7E3D0DA2" w14:textId="77777777" w:rsidR="00455B44" w:rsidRDefault="00455B44" w:rsidP="00455B44">
      <w:pPr>
        <w:autoSpaceDE w:val="0"/>
        <w:autoSpaceDN w:val="0"/>
        <w:adjustRightInd w:val="0"/>
        <w:jc w:val="left"/>
        <w:rPr>
          <w:rFonts w:ascii="Avenir Roman" w:hAnsi="Avenir Roman" w:cstheme="minorHAnsi"/>
          <w:sz w:val="24"/>
          <w:szCs w:val="24"/>
          <w:lang w:val="en-US"/>
        </w:rPr>
      </w:pPr>
    </w:p>
    <w:p w14:paraId="65C292C7" w14:textId="7B555DC9" w:rsidR="00455B44" w:rsidRPr="00F64DA5" w:rsidRDefault="00F64DA5" w:rsidP="00455B44">
      <w:pPr>
        <w:autoSpaceDE w:val="0"/>
        <w:autoSpaceDN w:val="0"/>
        <w:adjustRightInd w:val="0"/>
        <w:jc w:val="left"/>
        <w:rPr>
          <w:rFonts w:ascii="Avenir Roman" w:hAnsi="Avenir Roman" w:cstheme="minorHAnsi"/>
          <w:b/>
          <w:sz w:val="24"/>
          <w:szCs w:val="24"/>
          <w:lang w:val="en-US"/>
        </w:rPr>
      </w:pPr>
      <w:r>
        <w:rPr>
          <w:rFonts w:ascii="Avenir Roman" w:hAnsi="Avenir Roman" w:cstheme="minorHAnsi"/>
          <w:b/>
          <w:sz w:val="24"/>
          <w:szCs w:val="24"/>
          <w:lang w:val="en-US"/>
        </w:rPr>
        <w:t xml:space="preserve">What am I Worth? </w:t>
      </w:r>
      <w:r w:rsidR="00455B44" w:rsidRPr="00F64DA5">
        <w:rPr>
          <w:rFonts w:ascii="Avenir Roman" w:hAnsi="Avenir Roman" w:cstheme="minorHAnsi"/>
          <w:b/>
          <w:sz w:val="24"/>
          <w:szCs w:val="24"/>
          <w:lang w:val="en-US"/>
        </w:rPr>
        <w:t>Provisional Tour Schedule</w:t>
      </w:r>
      <w:r w:rsidR="000451FD">
        <w:rPr>
          <w:rFonts w:ascii="Avenir Roman" w:hAnsi="Avenir Roman" w:cstheme="minorHAnsi"/>
          <w:b/>
          <w:sz w:val="24"/>
          <w:szCs w:val="24"/>
          <w:lang w:val="en-US"/>
        </w:rPr>
        <w:t xml:space="preserve"> (Funding Dependent)</w:t>
      </w:r>
    </w:p>
    <w:p w14:paraId="49BFDB7B" w14:textId="77777777" w:rsidR="00455B44" w:rsidRDefault="00455B44" w:rsidP="00455B44">
      <w:pPr>
        <w:autoSpaceDE w:val="0"/>
        <w:autoSpaceDN w:val="0"/>
        <w:adjustRightInd w:val="0"/>
        <w:jc w:val="left"/>
        <w:rPr>
          <w:rFonts w:ascii="Avenir Roman" w:hAnsi="Avenir Roman" w:cstheme="minorHAnsi"/>
          <w:sz w:val="24"/>
          <w:szCs w:val="24"/>
          <w:lang w:val="en-US"/>
        </w:rPr>
      </w:pPr>
    </w:p>
    <w:p w14:paraId="53684BB7" w14:textId="2E4C5476" w:rsidR="00F64DA5" w:rsidRPr="00F64DA5" w:rsidRDefault="00455B44" w:rsidP="00F64DA5">
      <w:pPr>
        <w:autoSpaceDE w:val="0"/>
        <w:autoSpaceDN w:val="0"/>
        <w:adjustRightInd w:val="0"/>
        <w:jc w:val="left"/>
        <w:rPr>
          <w:rFonts w:ascii="Avenir Roman" w:hAnsi="Avenir Roman" w:cstheme="minorHAnsi"/>
          <w:sz w:val="24"/>
          <w:szCs w:val="24"/>
          <w:lang w:val="en-US"/>
        </w:rPr>
      </w:pPr>
      <w:proofErr w:type="spellStart"/>
      <w:r>
        <w:rPr>
          <w:rFonts w:ascii="Avenir Roman" w:hAnsi="Avenir Roman" w:cstheme="minorHAnsi"/>
          <w:sz w:val="24"/>
          <w:szCs w:val="24"/>
          <w:lang w:val="en-US"/>
        </w:rPr>
        <w:t>Barnsley</w:t>
      </w:r>
      <w:proofErr w:type="spellEnd"/>
      <w:r>
        <w:rPr>
          <w:rFonts w:ascii="Avenir Roman" w:hAnsi="Avenir Roman" w:cstheme="minorHAnsi"/>
          <w:sz w:val="24"/>
          <w:szCs w:val="24"/>
          <w:lang w:val="en-US"/>
        </w:rPr>
        <w:t xml:space="preserve"> Civic – 10</w:t>
      </w:r>
      <w:r w:rsidRPr="00F64DA5">
        <w:rPr>
          <w:rFonts w:ascii="Avenir Roman" w:hAnsi="Avenir Roman" w:cstheme="minorHAnsi"/>
          <w:sz w:val="24"/>
          <w:szCs w:val="24"/>
          <w:lang w:val="en-US"/>
        </w:rPr>
        <w:t>th</w:t>
      </w:r>
      <w:r>
        <w:rPr>
          <w:rFonts w:ascii="Avenir Roman" w:hAnsi="Avenir Roman" w:cstheme="minorHAnsi"/>
          <w:sz w:val="24"/>
          <w:szCs w:val="24"/>
          <w:lang w:val="en-US"/>
        </w:rPr>
        <w:t xml:space="preserve"> and 11</w:t>
      </w:r>
      <w:r w:rsidRPr="00F64DA5">
        <w:rPr>
          <w:rFonts w:ascii="Avenir Roman" w:hAnsi="Avenir Roman" w:cstheme="minorHAnsi"/>
          <w:sz w:val="24"/>
          <w:szCs w:val="24"/>
          <w:lang w:val="en-US"/>
        </w:rPr>
        <w:t>th</w:t>
      </w:r>
      <w:r>
        <w:rPr>
          <w:rFonts w:ascii="Avenir Roman" w:hAnsi="Avenir Roman" w:cstheme="minorHAnsi"/>
          <w:sz w:val="24"/>
          <w:szCs w:val="24"/>
          <w:lang w:val="en-US"/>
        </w:rPr>
        <w:t xml:space="preserve"> July 2020</w:t>
      </w:r>
      <w:r w:rsidR="00F64DA5">
        <w:rPr>
          <w:rFonts w:ascii="Avenir Roman" w:hAnsi="Avenir Roman" w:cstheme="minorHAnsi"/>
          <w:sz w:val="24"/>
          <w:szCs w:val="24"/>
          <w:lang w:val="en-US"/>
        </w:rPr>
        <w:t xml:space="preserve"> </w:t>
      </w:r>
      <w:r w:rsidR="00F64DA5" w:rsidRPr="00F64DA5">
        <w:rPr>
          <w:rFonts w:ascii="Avenir Roman" w:hAnsi="Avenir Roman" w:cstheme="minorHAnsi"/>
          <w:sz w:val="24"/>
          <w:szCs w:val="24"/>
          <w:lang w:val="en-US"/>
        </w:rPr>
        <w:t>No Limits F</w:t>
      </w:r>
      <w:r w:rsidR="00F64DA5" w:rsidRPr="00F64DA5">
        <w:rPr>
          <w:rFonts w:ascii="Avenir Roman" w:hAnsi="Avenir Roman" w:cstheme="minorHAnsi"/>
          <w:sz w:val="24"/>
          <w:szCs w:val="24"/>
          <w:lang w:val="en-US"/>
        </w:rPr>
        <w:t xml:space="preserve">estival. </w:t>
      </w:r>
    </w:p>
    <w:p w14:paraId="060A659A" w14:textId="77777777" w:rsidR="00455B44" w:rsidRDefault="00455B44" w:rsidP="00455B44">
      <w:pPr>
        <w:autoSpaceDE w:val="0"/>
        <w:autoSpaceDN w:val="0"/>
        <w:adjustRightInd w:val="0"/>
        <w:jc w:val="left"/>
        <w:rPr>
          <w:rFonts w:ascii="Avenir Roman" w:hAnsi="Avenir Roman" w:cstheme="minorHAnsi"/>
          <w:sz w:val="24"/>
          <w:szCs w:val="24"/>
          <w:lang w:val="en-US"/>
        </w:rPr>
      </w:pPr>
    </w:p>
    <w:p w14:paraId="0A2D3242" w14:textId="22363608" w:rsidR="00455B44" w:rsidRDefault="00455B44" w:rsidP="00455B44">
      <w:p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Sunderland Culture – 18</w:t>
      </w:r>
      <w:r w:rsidRPr="00F64DA5">
        <w:rPr>
          <w:rFonts w:ascii="Avenir Roman" w:hAnsi="Avenir Roman" w:cstheme="minorHAnsi"/>
          <w:sz w:val="24"/>
          <w:szCs w:val="24"/>
          <w:lang w:val="en-US"/>
        </w:rPr>
        <w:t>th</w:t>
      </w:r>
      <w:r>
        <w:rPr>
          <w:rFonts w:ascii="Avenir Roman" w:hAnsi="Avenir Roman" w:cstheme="minorHAnsi"/>
          <w:sz w:val="24"/>
          <w:szCs w:val="24"/>
          <w:lang w:val="en-US"/>
        </w:rPr>
        <w:t xml:space="preserve"> July 2020</w:t>
      </w:r>
    </w:p>
    <w:p w14:paraId="69DEC4F1" w14:textId="77777777" w:rsidR="00455B44" w:rsidRDefault="00455B44" w:rsidP="00455B44">
      <w:pPr>
        <w:autoSpaceDE w:val="0"/>
        <w:autoSpaceDN w:val="0"/>
        <w:adjustRightInd w:val="0"/>
        <w:jc w:val="left"/>
        <w:rPr>
          <w:rFonts w:ascii="Avenir Roman" w:hAnsi="Avenir Roman" w:cstheme="minorHAnsi"/>
          <w:sz w:val="24"/>
          <w:szCs w:val="24"/>
          <w:lang w:val="en-US"/>
        </w:rPr>
      </w:pPr>
    </w:p>
    <w:p w14:paraId="2889E7BC" w14:textId="4309A907" w:rsidR="00F64DA5" w:rsidRPr="00F64DA5" w:rsidRDefault="00F64DA5" w:rsidP="00F64DA5">
      <w:pPr>
        <w:autoSpaceDE w:val="0"/>
        <w:autoSpaceDN w:val="0"/>
        <w:adjustRightInd w:val="0"/>
        <w:jc w:val="left"/>
        <w:rPr>
          <w:rFonts w:ascii="Avenir Roman" w:hAnsi="Avenir Roman" w:cstheme="minorHAnsi"/>
          <w:sz w:val="24"/>
          <w:szCs w:val="24"/>
          <w:lang w:val="en-US"/>
        </w:rPr>
      </w:pPr>
      <w:r w:rsidRPr="00F64DA5">
        <w:rPr>
          <w:rFonts w:ascii="Avenir Roman" w:hAnsi="Avenir Roman" w:cstheme="minorHAnsi"/>
          <w:sz w:val="24"/>
          <w:szCs w:val="24"/>
          <w:lang w:val="en-US"/>
        </w:rPr>
        <w:t>The Oval House - Summer 2020 - Windrush Square</w:t>
      </w:r>
    </w:p>
    <w:p w14:paraId="4150F002" w14:textId="77777777" w:rsidR="00F64DA5" w:rsidRPr="00F64DA5" w:rsidRDefault="00F64DA5" w:rsidP="00F64DA5">
      <w:pPr>
        <w:autoSpaceDE w:val="0"/>
        <w:autoSpaceDN w:val="0"/>
        <w:adjustRightInd w:val="0"/>
        <w:jc w:val="left"/>
        <w:rPr>
          <w:rFonts w:ascii="Avenir Roman" w:hAnsi="Avenir Roman" w:cstheme="minorHAnsi"/>
          <w:sz w:val="24"/>
          <w:szCs w:val="24"/>
          <w:lang w:val="en-US"/>
        </w:rPr>
      </w:pPr>
    </w:p>
    <w:p w14:paraId="14C39AA3" w14:textId="72C41F20" w:rsidR="00455B44" w:rsidRDefault="00455B44" w:rsidP="00455B44">
      <w:pPr>
        <w:autoSpaceDE w:val="0"/>
        <w:autoSpaceDN w:val="0"/>
        <w:adjustRightInd w:val="0"/>
        <w:jc w:val="left"/>
        <w:rPr>
          <w:rFonts w:ascii="Avenir Roman" w:hAnsi="Avenir Roman" w:cstheme="minorHAnsi"/>
          <w:sz w:val="24"/>
          <w:szCs w:val="24"/>
          <w:lang w:val="en-US"/>
        </w:rPr>
      </w:pPr>
      <w:r>
        <w:rPr>
          <w:rFonts w:ascii="Avenir Roman" w:hAnsi="Avenir Roman" w:cstheme="minorHAnsi"/>
          <w:sz w:val="24"/>
          <w:szCs w:val="24"/>
          <w:lang w:val="en-US"/>
        </w:rPr>
        <w:t xml:space="preserve">WECIL Bristol </w:t>
      </w:r>
      <w:r w:rsidR="00F64DA5">
        <w:rPr>
          <w:rFonts w:ascii="Avenir Roman" w:hAnsi="Avenir Roman" w:cstheme="minorHAnsi"/>
          <w:sz w:val="24"/>
          <w:szCs w:val="24"/>
          <w:lang w:val="en-US"/>
        </w:rPr>
        <w:t>–</w:t>
      </w:r>
      <w:r>
        <w:rPr>
          <w:rFonts w:ascii="Avenir Roman" w:hAnsi="Avenir Roman" w:cstheme="minorHAnsi"/>
          <w:sz w:val="24"/>
          <w:szCs w:val="24"/>
          <w:lang w:val="en-US"/>
        </w:rPr>
        <w:t xml:space="preserve"> </w:t>
      </w:r>
      <w:r w:rsidR="00F64DA5">
        <w:rPr>
          <w:rFonts w:ascii="Avenir Roman" w:hAnsi="Avenir Roman" w:cstheme="minorHAnsi"/>
          <w:sz w:val="24"/>
          <w:szCs w:val="24"/>
          <w:lang w:val="en-US"/>
        </w:rPr>
        <w:t>5</w:t>
      </w:r>
      <w:r w:rsidR="00F64DA5" w:rsidRPr="00F64DA5">
        <w:rPr>
          <w:rFonts w:ascii="Avenir Roman" w:hAnsi="Avenir Roman" w:cstheme="minorHAnsi"/>
          <w:sz w:val="24"/>
          <w:szCs w:val="24"/>
          <w:vertAlign w:val="superscript"/>
          <w:lang w:val="en-US"/>
        </w:rPr>
        <w:t>th</w:t>
      </w:r>
      <w:r w:rsidR="00F64DA5">
        <w:rPr>
          <w:rFonts w:ascii="Avenir Roman" w:hAnsi="Avenir Roman" w:cstheme="minorHAnsi"/>
          <w:sz w:val="24"/>
          <w:szCs w:val="24"/>
          <w:lang w:val="en-US"/>
        </w:rPr>
        <w:t xml:space="preserve"> or 12</w:t>
      </w:r>
      <w:r w:rsidR="00F64DA5" w:rsidRPr="00F64DA5">
        <w:rPr>
          <w:rFonts w:ascii="Avenir Roman" w:hAnsi="Avenir Roman" w:cstheme="minorHAnsi"/>
          <w:sz w:val="24"/>
          <w:szCs w:val="24"/>
          <w:vertAlign w:val="superscript"/>
          <w:lang w:val="en-US"/>
        </w:rPr>
        <w:t>th</w:t>
      </w:r>
      <w:r w:rsidR="00F64DA5">
        <w:rPr>
          <w:rFonts w:ascii="Avenir Roman" w:hAnsi="Avenir Roman" w:cstheme="minorHAnsi"/>
          <w:sz w:val="24"/>
          <w:szCs w:val="24"/>
          <w:lang w:val="en-US"/>
        </w:rPr>
        <w:t xml:space="preserve"> September 2020</w:t>
      </w:r>
    </w:p>
    <w:p w14:paraId="3BF43140" w14:textId="77777777" w:rsidR="00F64DA5" w:rsidRPr="00F64DA5" w:rsidRDefault="00F64DA5" w:rsidP="00F64DA5">
      <w:pPr>
        <w:autoSpaceDE w:val="0"/>
        <w:autoSpaceDN w:val="0"/>
        <w:adjustRightInd w:val="0"/>
        <w:jc w:val="left"/>
        <w:rPr>
          <w:rFonts w:ascii="Avenir Roman" w:hAnsi="Avenir Roman" w:cstheme="minorHAnsi"/>
          <w:sz w:val="24"/>
          <w:szCs w:val="24"/>
          <w:lang w:val="en-US"/>
        </w:rPr>
      </w:pPr>
    </w:p>
    <w:p w14:paraId="17FC1CD6" w14:textId="0E8DFE7D" w:rsidR="00455B44" w:rsidRPr="00455B44" w:rsidRDefault="00F64DA5" w:rsidP="00455B44">
      <w:pPr>
        <w:autoSpaceDE w:val="0"/>
        <w:autoSpaceDN w:val="0"/>
        <w:adjustRightInd w:val="0"/>
        <w:jc w:val="left"/>
        <w:rPr>
          <w:rFonts w:ascii="Avenir Roman" w:hAnsi="Avenir Roman" w:cstheme="minorHAnsi"/>
          <w:sz w:val="24"/>
          <w:szCs w:val="24"/>
          <w:lang w:val="en-US"/>
        </w:rPr>
      </w:pPr>
      <w:r w:rsidRPr="00F64DA5">
        <w:rPr>
          <w:rFonts w:ascii="Avenir Roman" w:hAnsi="Avenir Roman" w:cstheme="minorHAnsi"/>
          <w:sz w:val="24"/>
          <w:szCs w:val="24"/>
          <w:lang w:val="en-US"/>
        </w:rPr>
        <w:t>The Lighthouse Poole</w:t>
      </w:r>
      <w:r>
        <w:rPr>
          <w:rFonts w:ascii="Avenir Roman" w:hAnsi="Avenir Roman" w:cstheme="minorHAnsi"/>
          <w:sz w:val="24"/>
          <w:szCs w:val="24"/>
          <w:lang w:val="en-US"/>
        </w:rPr>
        <w:t xml:space="preserve"> - </w:t>
      </w:r>
      <w:r w:rsidR="00777375">
        <w:rPr>
          <w:rFonts w:ascii="Avenir Roman" w:hAnsi="Avenir Roman" w:cstheme="minorHAnsi"/>
          <w:sz w:val="24"/>
          <w:szCs w:val="24"/>
          <w:lang w:val="en-US"/>
        </w:rPr>
        <w:t>April 2021</w:t>
      </w:r>
    </w:p>
    <w:sectPr w:rsidR="00455B44" w:rsidRPr="00455B44" w:rsidSect="00216EFD">
      <w:footerReference w:type="default" r:id="rId10"/>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A589" w14:textId="77777777" w:rsidR="001A18EE" w:rsidRDefault="001A18EE">
      <w:r>
        <w:separator/>
      </w:r>
    </w:p>
  </w:endnote>
  <w:endnote w:type="continuationSeparator" w:id="0">
    <w:p w14:paraId="728A622A" w14:textId="77777777" w:rsidR="001A18EE" w:rsidRDefault="001A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CDF1" w14:textId="77777777" w:rsidR="00987032" w:rsidRPr="003150AA" w:rsidRDefault="00987032" w:rsidP="004B1918">
    <w:pPr>
      <w:pStyle w:val="Footer"/>
      <w:framePr w:wrap="none" w:vAnchor="text" w:hAnchor="margin" w:xAlign="right" w:y="1"/>
      <w:rPr>
        <w:rStyle w:val="PageNumber"/>
        <w:rFonts w:ascii="Avenir Roman" w:hAnsi="Avenir Roman"/>
      </w:rPr>
    </w:pPr>
    <w:r w:rsidRPr="003150AA">
      <w:rPr>
        <w:rStyle w:val="PageNumber"/>
        <w:rFonts w:ascii="Avenir Roman" w:hAnsi="Avenir Roman"/>
      </w:rPr>
      <w:fldChar w:fldCharType="begin"/>
    </w:r>
    <w:r w:rsidRPr="003150AA">
      <w:rPr>
        <w:rStyle w:val="PageNumber"/>
        <w:rFonts w:ascii="Avenir Roman" w:hAnsi="Avenir Roman"/>
      </w:rPr>
      <w:instrText xml:space="preserve"> PAGE </w:instrText>
    </w:r>
    <w:r w:rsidRPr="003150AA">
      <w:rPr>
        <w:rStyle w:val="PageNumber"/>
        <w:rFonts w:ascii="Avenir Roman" w:hAnsi="Avenir Roman"/>
      </w:rPr>
      <w:fldChar w:fldCharType="separate"/>
    </w:r>
    <w:r w:rsidRPr="003150AA">
      <w:rPr>
        <w:rStyle w:val="PageNumber"/>
        <w:rFonts w:ascii="Avenir Roman" w:hAnsi="Avenir Roman"/>
        <w:noProof/>
      </w:rPr>
      <w:t>1</w:t>
    </w:r>
    <w:r w:rsidRPr="003150AA">
      <w:rPr>
        <w:rStyle w:val="PageNumber"/>
        <w:rFonts w:ascii="Avenir Roman" w:hAnsi="Avenir Roman"/>
      </w:rPr>
      <w:fldChar w:fldCharType="end"/>
    </w:r>
  </w:p>
  <w:p w14:paraId="2B4A73A8" w14:textId="1AFEC086" w:rsidR="00987032" w:rsidRDefault="009F52DA">
    <w:pPr>
      <w:pStyle w:val="Footer"/>
      <w:jc w:val="center"/>
    </w:pPr>
    <w:r>
      <w:rPr>
        <w:rFonts w:ascii="Avenir Roman" w:hAnsi="Avenir Roman"/>
        <w:sz w:val="16"/>
        <w:szCs w:val="16"/>
      </w:rPr>
      <w:t xml:space="preserve">FREELANCE PRODUCER </w:t>
    </w:r>
    <w:r w:rsidR="00071492">
      <w:rPr>
        <w:rFonts w:ascii="Avenir Roman" w:hAnsi="Avenir Roman"/>
        <w:sz w:val="16"/>
        <w:szCs w:val="16"/>
      </w:rPr>
      <w:t xml:space="preserve">and CHANGE AGENT </w:t>
    </w:r>
    <w:r>
      <w:rPr>
        <w:rFonts w:ascii="Avenir Roman" w:hAnsi="Avenir Roman"/>
        <w:sz w:val="16"/>
        <w:szCs w:val="16"/>
      </w:rPr>
      <w:t xml:space="preserve">EMPLOYMENT CONTRACT </w:t>
    </w:r>
    <w:r w:rsidR="00071492">
      <w:rPr>
        <w:rFonts w:ascii="Avenir Roman" w:hAnsi="Avenir Roman"/>
        <w:sz w:val="16"/>
        <w:szCs w:val="16"/>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320C" w14:textId="77777777" w:rsidR="001A18EE" w:rsidRDefault="001A18EE">
      <w:r>
        <w:separator/>
      </w:r>
    </w:p>
  </w:footnote>
  <w:footnote w:type="continuationSeparator" w:id="0">
    <w:p w14:paraId="6CFF6FE5" w14:textId="77777777" w:rsidR="001A18EE" w:rsidRDefault="001A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408"/>
    <w:multiLevelType w:val="hybridMultilevel"/>
    <w:tmpl w:val="8D4C16F8"/>
    <w:lvl w:ilvl="0" w:tplc="625E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65D6B"/>
    <w:multiLevelType w:val="multilevel"/>
    <w:tmpl w:val="0809002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D355D4"/>
    <w:multiLevelType w:val="hybridMultilevel"/>
    <w:tmpl w:val="EA9E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C1A8C"/>
    <w:multiLevelType w:val="hybridMultilevel"/>
    <w:tmpl w:val="5F68AD48"/>
    <w:lvl w:ilvl="0" w:tplc="04090017">
      <w:start w:val="1"/>
      <w:numFmt w:val="lowerLetter"/>
      <w:lvlText w:val="%1)"/>
      <w:lvlJc w:val="left"/>
      <w:pPr>
        <w:ind w:left="2062"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763E2"/>
    <w:multiLevelType w:val="hybridMultilevel"/>
    <w:tmpl w:val="35F201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D6D61"/>
    <w:multiLevelType w:val="hybridMultilevel"/>
    <w:tmpl w:val="E5E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57A27"/>
    <w:multiLevelType w:val="hybridMultilevel"/>
    <w:tmpl w:val="D8AAA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0FB762A"/>
    <w:multiLevelType w:val="hybridMultilevel"/>
    <w:tmpl w:val="D53C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A2A4E"/>
    <w:multiLevelType w:val="hybridMultilevel"/>
    <w:tmpl w:val="76C86738"/>
    <w:lvl w:ilvl="0" w:tplc="04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3856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6029E2"/>
    <w:multiLevelType w:val="hybridMultilevel"/>
    <w:tmpl w:val="E2545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03F9C"/>
    <w:multiLevelType w:val="multilevel"/>
    <w:tmpl w:val="0E3A1002"/>
    <w:lvl w:ilvl="0">
      <w:start w:val="10"/>
      <w:numFmt w:val="decimal"/>
      <w:lvlText w:val="%1"/>
      <w:lvlJc w:val="left"/>
      <w:pPr>
        <w:ind w:left="500" w:hanging="500"/>
      </w:pPr>
      <w:rPr>
        <w:rFonts w:cs="Arial" w:hint="default"/>
        <w:b/>
        <w:color w:val="000000"/>
      </w:rPr>
    </w:lvl>
    <w:lvl w:ilvl="1">
      <w:start w:val="2"/>
      <w:numFmt w:val="decimal"/>
      <w:lvlText w:val="%1.%2"/>
      <w:lvlJc w:val="left"/>
      <w:pPr>
        <w:ind w:left="500" w:hanging="50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1080" w:hanging="1080"/>
      </w:pPr>
      <w:rPr>
        <w:rFonts w:cs="Arial" w:hint="default"/>
        <w:b/>
        <w:color w:val="000000"/>
      </w:rPr>
    </w:lvl>
    <w:lvl w:ilvl="4">
      <w:start w:val="1"/>
      <w:numFmt w:val="decimal"/>
      <w:lvlText w:val="%1.%2.%3.%4.%5"/>
      <w:lvlJc w:val="left"/>
      <w:pPr>
        <w:ind w:left="1080" w:hanging="1080"/>
      </w:pPr>
      <w:rPr>
        <w:rFonts w:cs="Arial" w:hint="default"/>
        <w:b/>
        <w:color w:val="000000"/>
      </w:rPr>
    </w:lvl>
    <w:lvl w:ilvl="5">
      <w:start w:val="1"/>
      <w:numFmt w:val="decimal"/>
      <w:lvlText w:val="%1.%2.%3.%4.%5.%6"/>
      <w:lvlJc w:val="left"/>
      <w:pPr>
        <w:ind w:left="1440" w:hanging="1440"/>
      </w:pPr>
      <w:rPr>
        <w:rFonts w:cs="Arial" w:hint="default"/>
        <w:b/>
        <w:color w:val="000000"/>
      </w:rPr>
    </w:lvl>
    <w:lvl w:ilvl="6">
      <w:start w:val="1"/>
      <w:numFmt w:val="decimal"/>
      <w:lvlText w:val="%1.%2.%3.%4.%5.%6.%7"/>
      <w:lvlJc w:val="left"/>
      <w:pPr>
        <w:ind w:left="1440" w:hanging="1440"/>
      </w:pPr>
      <w:rPr>
        <w:rFonts w:cs="Arial" w:hint="default"/>
        <w:b/>
        <w:color w:val="000000"/>
      </w:rPr>
    </w:lvl>
    <w:lvl w:ilvl="7">
      <w:start w:val="1"/>
      <w:numFmt w:val="decimal"/>
      <w:lvlText w:val="%1.%2.%3.%4.%5.%6.%7.%8"/>
      <w:lvlJc w:val="left"/>
      <w:pPr>
        <w:ind w:left="1800" w:hanging="1800"/>
      </w:pPr>
      <w:rPr>
        <w:rFonts w:cs="Arial" w:hint="default"/>
        <w:b/>
        <w:color w:val="000000"/>
      </w:rPr>
    </w:lvl>
    <w:lvl w:ilvl="8">
      <w:start w:val="1"/>
      <w:numFmt w:val="decimal"/>
      <w:lvlText w:val="%1.%2.%3.%4.%5.%6.%7.%8.%9"/>
      <w:lvlJc w:val="left"/>
      <w:pPr>
        <w:ind w:left="1800" w:hanging="1800"/>
      </w:pPr>
      <w:rPr>
        <w:rFonts w:cs="Arial" w:hint="default"/>
        <w:b/>
        <w:color w:val="000000"/>
      </w:rPr>
    </w:lvl>
  </w:abstractNum>
  <w:abstractNum w:abstractNumId="23" w15:restartNumberingAfterBreak="0">
    <w:nsid w:val="7408303F"/>
    <w:multiLevelType w:val="hybridMultilevel"/>
    <w:tmpl w:val="EEC20AD6"/>
    <w:lvl w:ilvl="0" w:tplc="A2307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D1042762"/>
    <w:name w:val="main_list"/>
    <w:lvl w:ilvl="0">
      <w:start w:val="1"/>
      <w:numFmt w:val="decimal"/>
      <w:pStyle w:val="Heading1"/>
      <w:lvlText w:val="%1."/>
      <w:lvlJc w:val="left"/>
      <w:pPr>
        <w:tabs>
          <w:tab w:val="num" w:pos="720"/>
        </w:tabs>
        <w:ind w:left="720" w:hanging="720"/>
      </w:pPr>
      <w:rPr>
        <w:rFonts w:ascii="Arial" w:hAnsi="Arial" w:hint="default"/>
        <w:b/>
        <w:i w:val="0"/>
        <w:caps/>
        <w:sz w:val="20"/>
        <w:szCs w:val="20"/>
      </w:rPr>
    </w:lvl>
    <w:lvl w:ilvl="1">
      <w:start w:val="1"/>
      <w:numFmt w:val="decimal"/>
      <w:pStyle w:val="Heading2"/>
      <w:lvlText w:val="%1.%2"/>
      <w:lvlJc w:val="left"/>
      <w:pPr>
        <w:tabs>
          <w:tab w:val="num" w:pos="720"/>
        </w:tabs>
        <w:ind w:left="720" w:hanging="720"/>
      </w:pPr>
      <w:rPr>
        <w:rFonts w:ascii="Arial" w:hAnsi="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szCs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24"/>
  </w:num>
  <w:num w:numId="3">
    <w:abstractNumId w:val="20"/>
  </w:num>
  <w:num w:numId="4">
    <w:abstractNumId w:val="25"/>
  </w:num>
  <w:num w:numId="5">
    <w:abstractNumId w:val="13"/>
  </w:num>
  <w:num w:numId="6">
    <w:abstractNumId w:val="9"/>
  </w:num>
  <w:num w:numId="7">
    <w:abstractNumId w:val="21"/>
  </w:num>
  <w:num w:numId="8">
    <w:abstractNumId w:val="1"/>
  </w:num>
  <w:num w:numId="9">
    <w:abstractNumId w:val="19"/>
  </w:num>
  <w:num w:numId="10">
    <w:abstractNumId w:val="8"/>
  </w:num>
  <w:num w:numId="11">
    <w:abstractNumId w:val="18"/>
  </w:num>
  <w:num w:numId="12">
    <w:abstractNumId w:val="6"/>
  </w:num>
  <w:num w:numId="13">
    <w:abstractNumId w:val="10"/>
  </w:num>
  <w:num w:numId="14">
    <w:abstractNumId w:val="2"/>
  </w:num>
  <w:num w:numId="15">
    <w:abstractNumId w:val="12"/>
  </w:num>
  <w:num w:numId="16">
    <w:abstractNumId w:val="7"/>
  </w:num>
  <w:num w:numId="17">
    <w:abstractNumId w:val="5"/>
  </w:num>
  <w:num w:numId="18">
    <w:abstractNumId w:val="25"/>
    <w:lvlOverride w:ilvl="0">
      <w:startOverride w:val="40"/>
    </w:lvlOverride>
    <w:lvlOverride w:ilvl="1">
      <w:startOverride w:val="2"/>
    </w:lvlOverride>
  </w:num>
  <w:num w:numId="19">
    <w:abstractNumId w:val="15"/>
  </w:num>
  <w:num w:numId="20">
    <w:abstractNumId w:val="22"/>
  </w:num>
  <w:num w:numId="21">
    <w:abstractNumId w:val="23"/>
  </w:num>
  <w:num w:numId="22">
    <w:abstractNumId w:val="0"/>
  </w:num>
  <w:num w:numId="23">
    <w:abstractNumId w:val="17"/>
  </w:num>
  <w:num w:numId="24">
    <w:abstractNumId w:val="16"/>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14"/>
  </w:num>
  <w:num w:numId="32">
    <w:abstractNumId w:val="4"/>
  </w:num>
  <w:num w:numId="3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77"/>
    <w:rsid w:val="00014B6F"/>
    <w:rsid w:val="000237DD"/>
    <w:rsid w:val="000279FD"/>
    <w:rsid w:val="00031EBD"/>
    <w:rsid w:val="00032132"/>
    <w:rsid w:val="000324ED"/>
    <w:rsid w:val="0003404B"/>
    <w:rsid w:val="00041645"/>
    <w:rsid w:val="00044D75"/>
    <w:rsid w:val="000451FD"/>
    <w:rsid w:val="00046661"/>
    <w:rsid w:val="00050BA2"/>
    <w:rsid w:val="000565F0"/>
    <w:rsid w:val="000609CD"/>
    <w:rsid w:val="00061EEE"/>
    <w:rsid w:val="00071492"/>
    <w:rsid w:val="00072F0E"/>
    <w:rsid w:val="00075B2A"/>
    <w:rsid w:val="00084DE6"/>
    <w:rsid w:val="000863ED"/>
    <w:rsid w:val="00092708"/>
    <w:rsid w:val="000B29A4"/>
    <w:rsid w:val="000C59DD"/>
    <w:rsid w:val="000D0245"/>
    <w:rsid w:val="000D1BB4"/>
    <w:rsid w:val="000D3845"/>
    <w:rsid w:val="000E6F5D"/>
    <w:rsid w:val="000E7636"/>
    <w:rsid w:val="00104130"/>
    <w:rsid w:val="00122291"/>
    <w:rsid w:val="00135AA1"/>
    <w:rsid w:val="00142A67"/>
    <w:rsid w:val="00153717"/>
    <w:rsid w:val="001542B1"/>
    <w:rsid w:val="00163AB0"/>
    <w:rsid w:val="001656C8"/>
    <w:rsid w:val="0018475A"/>
    <w:rsid w:val="00184F42"/>
    <w:rsid w:val="00186D15"/>
    <w:rsid w:val="00193900"/>
    <w:rsid w:val="00196594"/>
    <w:rsid w:val="001A18EE"/>
    <w:rsid w:val="001A29EE"/>
    <w:rsid w:val="001A31A8"/>
    <w:rsid w:val="001A6FF1"/>
    <w:rsid w:val="001A7D86"/>
    <w:rsid w:val="001B13E4"/>
    <w:rsid w:val="001B2662"/>
    <w:rsid w:val="001B4358"/>
    <w:rsid w:val="001B4D8B"/>
    <w:rsid w:val="001B52D2"/>
    <w:rsid w:val="001B7C08"/>
    <w:rsid w:val="001C0D89"/>
    <w:rsid w:val="001C2043"/>
    <w:rsid w:val="001F489D"/>
    <w:rsid w:val="001F6308"/>
    <w:rsid w:val="001F7E5C"/>
    <w:rsid w:val="0020791A"/>
    <w:rsid w:val="00216EFD"/>
    <w:rsid w:val="002176F0"/>
    <w:rsid w:val="002228A0"/>
    <w:rsid w:val="00224D33"/>
    <w:rsid w:val="0022573B"/>
    <w:rsid w:val="0023492F"/>
    <w:rsid w:val="00236A3E"/>
    <w:rsid w:val="0023706A"/>
    <w:rsid w:val="00237631"/>
    <w:rsid w:val="002401E9"/>
    <w:rsid w:val="0025276A"/>
    <w:rsid w:val="00253886"/>
    <w:rsid w:val="00255D49"/>
    <w:rsid w:val="00270040"/>
    <w:rsid w:val="00274D13"/>
    <w:rsid w:val="002A38BE"/>
    <w:rsid w:val="002B21EE"/>
    <w:rsid w:val="002D5A46"/>
    <w:rsid w:val="002D6A4A"/>
    <w:rsid w:val="002D7DF5"/>
    <w:rsid w:val="002E6E75"/>
    <w:rsid w:val="0030070F"/>
    <w:rsid w:val="003010BF"/>
    <w:rsid w:val="00301A05"/>
    <w:rsid w:val="00311698"/>
    <w:rsid w:val="003150AA"/>
    <w:rsid w:val="00321CD7"/>
    <w:rsid w:val="0032776B"/>
    <w:rsid w:val="00365EC4"/>
    <w:rsid w:val="003843F4"/>
    <w:rsid w:val="0038501E"/>
    <w:rsid w:val="00386B9F"/>
    <w:rsid w:val="00395DE7"/>
    <w:rsid w:val="003A648F"/>
    <w:rsid w:val="003A72A3"/>
    <w:rsid w:val="003B1E5F"/>
    <w:rsid w:val="003C335B"/>
    <w:rsid w:val="003C7D1B"/>
    <w:rsid w:val="003D059A"/>
    <w:rsid w:val="003D0770"/>
    <w:rsid w:val="003D11FB"/>
    <w:rsid w:val="003E1683"/>
    <w:rsid w:val="003F6D6E"/>
    <w:rsid w:val="00404077"/>
    <w:rsid w:val="00404500"/>
    <w:rsid w:val="00410FED"/>
    <w:rsid w:val="0042598A"/>
    <w:rsid w:val="0044353A"/>
    <w:rsid w:val="0045452E"/>
    <w:rsid w:val="00455B44"/>
    <w:rsid w:val="004656FC"/>
    <w:rsid w:val="00470298"/>
    <w:rsid w:val="004716AE"/>
    <w:rsid w:val="00481B2A"/>
    <w:rsid w:val="00486556"/>
    <w:rsid w:val="004918B4"/>
    <w:rsid w:val="00493A1C"/>
    <w:rsid w:val="00496689"/>
    <w:rsid w:val="004A79F6"/>
    <w:rsid w:val="004B1918"/>
    <w:rsid w:val="004B22A1"/>
    <w:rsid w:val="004B474A"/>
    <w:rsid w:val="004B7EE9"/>
    <w:rsid w:val="004C1680"/>
    <w:rsid w:val="004C322C"/>
    <w:rsid w:val="004C52B0"/>
    <w:rsid w:val="004D4818"/>
    <w:rsid w:val="004E1133"/>
    <w:rsid w:val="004E313B"/>
    <w:rsid w:val="004F0E72"/>
    <w:rsid w:val="004F0ED2"/>
    <w:rsid w:val="004F5E73"/>
    <w:rsid w:val="00510185"/>
    <w:rsid w:val="00511077"/>
    <w:rsid w:val="00527AAF"/>
    <w:rsid w:val="00531027"/>
    <w:rsid w:val="00534501"/>
    <w:rsid w:val="00534E7E"/>
    <w:rsid w:val="00543479"/>
    <w:rsid w:val="0054450D"/>
    <w:rsid w:val="00545033"/>
    <w:rsid w:val="005475C9"/>
    <w:rsid w:val="00551B7E"/>
    <w:rsid w:val="005638B5"/>
    <w:rsid w:val="00564B09"/>
    <w:rsid w:val="00565EF1"/>
    <w:rsid w:val="00566815"/>
    <w:rsid w:val="0057089A"/>
    <w:rsid w:val="00570F4D"/>
    <w:rsid w:val="00574303"/>
    <w:rsid w:val="00575B55"/>
    <w:rsid w:val="00575F1F"/>
    <w:rsid w:val="005764A0"/>
    <w:rsid w:val="005876AF"/>
    <w:rsid w:val="005A2110"/>
    <w:rsid w:val="005A3CBF"/>
    <w:rsid w:val="005A5B54"/>
    <w:rsid w:val="005C452D"/>
    <w:rsid w:val="005D429D"/>
    <w:rsid w:val="005D5083"/>
    <w:rsid w:val="005D5436"/>
    <w:rsid w:val="005D5C77"/>
    <w:rsid w:val="005D6308"/>
    <w:rsid w:val="005D6B8A"/>
    <w:rsid w:val="005E63A5"/>
    <w:rsid w:val="005E793A"/>
    <w:rsid w:val="005F5241"/>
    <w:rsid w:val="005F57F3"/>
    <w:rsid w:val="00604372"/>
    <w:rsid w:val="006046B1"/>
    <w:rsid w:val="00610469"/>
    <w:rsid w:val="006154B0"/>
    <w:rsid w:val="0061593B"/>
    <w:rsid w:val="00623698"/>
    <w:rsid w:val="006245C1"/>
    <w:rsid w:val="00626008"/>
    <w:rsid w:val="0063053D"/>
    <w:rsid w:val="00646720"/>
    <w:rsid w:val="00646D06"/>
    <w:rsid w:val="00646E32"/>
    <w:rsid w:val="00652DBE"/>
    <w:rsid w:val="006536E4"/>
    <w:rsid w:val="00656C02"/>
    <w:rsid w:val="00657C1B"/>
    <w:rsid w:val="00657E1F"/>
    <w:rsid w:val="006724E4"/>
    <w:rsid w:val="00673EC2"/>
    <w:rsid w:val="006757E2"/>
    <w:rsid w:val="00683442"/>
    <w:rsid w:val="006850A3"/>
    <w:rsid w:val="00685B51"/>
    <w:rsid w:val="00692D21"/>
    <w:rsid w:val="0069390E"/>
    <w:rsid w:val="006A067B"/>
    <w:rsid w:val="006A151B"/>
    <w:rsid w:val="006A1CF0"/>
    <w:rsid w:val="006A2F32"/>
    <w:rsid w:val="006A6692"/>
    <w:rsid w:val="006D4077"/>
    <w:rsid w:val="006F26FB"/>
    <w:rsid w:val="00705A42"/>
    <w:rsid w:val="00705C75"/>
    <w:rsid w:val="00713584"/>
    <w:rsid w:val="00724966"/>
    <w:rsid w:val="00725744"/>
    <w:rsid w:val="00725955"/>
    <w:rsid w:val="00727117"/>
    <w:rsid w:val="00752AAA"/>
    <w:rsid w:val="00757AD4"/>
    <w:rsid w:val="007612AC"/>
    <w:rsid w:val="00761761"/>
    <w:rsid w:val="0076793C"/>
    <w:rsid w:val="00772213"/>
    <w:rsid w:val="00772597"/>
    <w:rsid w:val="0077453B"/>
    <w:rsid w:val="00777375"/>
    <w:rsid w:val="00777FF2"/>
    <w:rsid w:val="00782CEB"/>
    <w:rsid w:val="0079021B"/>
    <w:rsid w:val="00790322"/>
    <w:rsid w:val="00796602"/>
    <w:rsid w:val="007A22BD"/>
    <w:rsid w:val="007A77D6"/>
    <w:rsid w:val="007B6465"/>
    <w:rsid w:val="007C69D0"/>
    <w:rsid w:val="007C732C"/>
    <w:rsid w:val="007E33D9"/>
    <w:rsid w:val="007E465F"/>
    <w:rsid w:val="0080790E"/>
    <w:rsid w:val="00815D1F"/>
    <w:rsid w:val="008160A0"/>
    <w:rsid w:val="00825D15"/>
    <w:rsid w:val="008277AC"/>
    <w:rsid w:val="008401AD"/>
    <w:rsid w:val="008517C3"/>
    <w:rsid w:val="00853FC6"/>
    <w:rsid w:val="0086153C"/>
    <w:rsid w:val="00864717"/>
    <w:rsid w:val="00866284"/>
    <w:rsid w:val="00870359"/>
    <w:rsid w:val="0087711B"/>
    <w:rsid w:val="00881478"/>
    <w:rsid w:val="00887CC1"/>
    <w:rsid w:val="0089050E"/>
    <w:rsid w:val="008A1F60"/>
    <w:rsid w:val="008A7DB8"/>
    <w:rsid w:val="008B3D72"/>
    <w:rsid w:val="008B4663"/>
    <w:rsid w:val="008C68FA"/>
    <w:rsid w:val="008C6DA2"/>
    <w:rsid w:val="008D370C"/>
    <w:rsid w:val="008E03FB"/>
    <w:rsid w:val="008E3D57"/>
    <w:rsid w:val="008E7DC0"/>
    <w:rsid w:val="008F6E4D"/>
    <w:rsid w:val="00903F92"/>
    <w:rsid w:val="00910518"/>
    <w:rsid w:val="0091364E"/>
    <w:rsid w:val="0091419E"/>
    <w:rsid w:val="0091545D"/>
    <w:rsid w:val="00923767"/>
    <w:rsid w:val="0093619F"/>
    <w:rsid w:val="009572A9"/>
    <w:rsid w:val="009601E6"/>
    <w:rsid w:val="00967CF9"/>
    <w:rsid w:val="00987032"/>
    <w:rsid w:val="009908D4"/>
    <w:rsid w:val="00994D92"/>
    <w:rsid w:val="009A64A8"/>
    <w:rsid w:val="009A6D81"/>
    <w:rsid w:val="009B5BB6"/>
    <w:rsid w:val="009D73E8"/>
    <w:rsid w:val="009E0F06"/>
    <w:rsid w:val="009E317E"/>
    <w:rsid w:val="009E4202"/>
    <w:rsid w:val="009E6337"/>
    <w:rsid w:val="009F52DA"/>
    <w:rsid w:val="00A01AB3"/>
    <w:rsid w:val="00A06AC0"/>
    <w:rsid w:val="00A128F8"/>
    <w:rsid w:val="00A14024"/>
    <w:rsid w:val="00A147A3"/>
    <w:rsid w:val="00A1580A"/>
    <w:rsid w:val="00A16FAD"/>
    <w:rsid w:val="00A347D0"/>
    <w:rsid w:val="00A36834"/>
    <w:rsid w:val="00A36F70"/>
    <w:rsid w:val="00A4216C"/>
    <w:rsid w:val="00A53EB1"/>
    <w:rsid w:val="00A56B57"/>
    <w:rsid w:val="00A57385"/>
    <w:rsid w:val="00A70703"/>
    <w:rsid w:val="00A72B7F"/>
    <w:rsid w:val="00A86605"/>
    <w:rsid w:val="00A92D73"/>
    <w:rsid w:val="00A92E04"/>
    <w:rsid w:val="00A96534"/>
    <w:rsid w:val="00AA1C19"/>
    <w:rsid w:val="00AA4F4E"/>
    <w:rsid w:val="00AA60A0"/>
    <w:rsid w:val="00AB2EC9"/>
    <w:rsid w:val="00AC0FC2"/>
    <w:rsid w:val="00AC4413"/>
    <w:rsid w:val="00AE2768"/>
    <w:rsid w:val="00AF2C2E"/>
    <w:rsid w:val="00AF7D53"/>
    <w:rsid w:val="00B01713"/>
    <w:rsid w:val="00B13975"/>
    <w:rsid w:val="00B20ABD"/>
    <w:rsid w:val="00B21104"/>
    <w:rsid w:val="00B244A5"/>
    <w:rsid w:val="00B30514"/>
    <w:rsid w:val="00B318E2"/>
    <w:rsid w:val="00B32D28"/>
    <w:rsid w:val="00B36436"/>
    <w:rsid w:val="00B4081F"/>
    <w:rsid w:val="00B578E4"/>
    <w:rsid w:val="00B625C4"/>
    <w:rsid w:val="00B6370D"/>
    <w:rsid w:val="00B7352A"/>
    <w:rsid w:val="00B741AC"/>
    <w:rsid w:val="00B7543D"/>
    <w:rsid w:val="00B76F09"/>
    <w:rsid w:val="00B878EF"/>
    <w:rsid w:val="00B9557B"/>
    <w:rsid w:val="00B96B7A"/>
    <w:rsid w:val="00BA3197"/>
    <w:rsid w:val="00BB0609"/>
    <w:rsid w:val="00BB3822"/>
    <w:rsid w:val="00BB69C6"/>
    <w:rsid w:val="00BC2B9E"/>
    <w:rsid w:val="00BC3897"/>
    <w:rsid w:val="00BC3902"/>
    <w:rsid w:val="00BC43D0"/>
    <w:rsid w:val="00BD097D"/>
    <w:rsid w:val="00BD5671"/>
    <w:rsid w:val="00BE1003"/>
    <w:rsid w:val="00BF0FC0"/>
    <w:rsid w:val="00BF2D7A"/>
    <w:rsid w:val="00C013F5"/>
    <w:rsid w:val="00C059EE"/>
    <w:rsid w:val="00C25C5F"/>
    <w:rsid w:val="00C53570"/>
    <w:rsid w:val="00C71D50"/>
    <w:rsid w:val="00C809FB"/>
    <w:rsid w:val="00C8330B"/>
    <w:rsid w:val="00C93F7A"/>
    <w:rsid w:val="00CA4156"/>
    <w:rsid w:val="00CA7B9D"/>
    <w:rsid w:val="00CA7F23"/>
    <w:rsid w:val="00CB1192"/>
    <w:rsid w:val="00CB387E"/>
    <w:rsid w:val="00CC6EA8"/>
    <w:rsid w:val="00CE3BF5"/>
    <w:rsid w:val="00CF1DC6"/>
    <w:rsid w:val="00D0210F"/>
    <w:rsid w:val="00D078FA"/>
    <w:rsid w:val="00D118D1"/>
    <w:rsid w:val="00D223B1"/>
    <w:rsid w:val="00D26287"/>
    <w:rsid w:val="00D354E9"/>
    <w:rsid w:val="00D3645A"/>
    <w:rsid w:val="00D378FA"/>
    <w:rsid w:val="00D56DED"/>
    <w:rsid w:val="00D65A87"/>
    <w:rsid w:val="00D720B5"/>
    <w:rsid w:val="00D821ED"/>
    <w:rsid w:val="00D836E3"/>
    <w:rsid w:val="00D92D9E"/>
    <w:rsid w:val="00DA3988"/>
    <w:rsid w:val="00DB4EBE"/>
    <w:rsid w:val="00DD7C77"/>
    <w:rsid w:val="00DE221C"/>
    <w:rsid w:val="00DE68D9"/>
    <w:rsid w:val="00DE6C8C"/>
    <w:rsid w:val="00DF266D"/>
    <w:rsid w:val="00E001EB"/>
    <w:rsid w:val="00E01490"/>
    <w:rsid w:val="00E076E5"/>
    <w:rsid w:val="00E10B9B"/>
    <w:rsid w:val="00E10E54"/>
    <w:rsid w:val="00E169B6"/>
    <w:rsid w:val="00E17CE7"/>
    <w:rsid w:val="00E232A5"/>
    <w:rsid w:val="00E25329"/>
    <w:rsid w:val="00E2592C"/>
    <w:rsid w:val="00E2636D"/>
    <w:rsid w:val="00E323D1"/>
    <w:rsid w:val="00E3604C"/>
    <w:rsid w:val="00E5415D"/>
    <w:rsid w:val="00E631DD"/>
    <w:rsid w:val="00E641F9"/>
    <w:rsid w:val="00E75918"/>
    <w:rsid w:val="00E8459C"/>
    <w:rsid w:val="00E855A2"/>
    <w:rsid w:val="00EA288C"/>
    <w:rsid w:val="00EB16CD"/>
    <w:rsid w:val="00EB3C6F"/>
    <w:rsid w:val="00EB6FED"/>
    <w:rsid w:val="00ED3066"/>
    <w:rsid w:val="00F0239B"/>
    <w:rsid w:val="00F032D4"/>
    <w:rsid w:val="00F13BB5"/>
    <w:rsid w:val="00F15A5D"/>
    <w:rsid w:val="00F24536"/>
    <w:rsid w:val="00F278EE"/>
    <w:rsid w:val="00F304D3"/>
    <w:rsid w:val="00F31D92"/>
    <w:rsid w:val="00F44C81"/>
    <w:rsid w:val="00F50864"/>
    <w:rsid w:val="00F60A49"/>
    <w:rsid w:val="00F62AA3"/>
    <w:rsid w:val="00F64DA5"/>
    <w:rsid w:val="00F6531C"/>
    <w:rsid w:val="00F66D28"/>
    <w:rsid w:val="00F73B91"/>
    <w:rsid w:val="00F75D62"/>
    <w:rsid w:val="00F8634C"/>
    <w:rsid w:val="00F9523E"/>
    <w:rsid w:val="00FA1235"/>
    <w:rsid w:val="00FA52C0"/>
    <w:rsid w:val="00FC1C0F"/>
    <w:rsid w:val="00FD4002"/>
    <w:rsid w:val="00FE3A39"/>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4C154"/>
  <w15:chartTrackingRefBased/>
  <w15:docId w15:val="{5D21D701-66BF-414E-B28C-A0FDAFFC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00" w:lineRule="atLeast"/>
      <w:jc w:val="both"/>
    </w:pPr>
    <w:rPr>
      <w:sz w:val="22"/>
    </w:rPr>
  </w:style>
  <w:style w:type="paragraph" w:styleId="Heading1">
    <w:name w:val="heading 1"/>
    <w:basedOn w:val="Normal"/>
    <w:qFormat/>
    <w:pPr>
      <w:keepNext/>
      <w:numPr>
        <w:numId w:val="4"/>
      </w:numPr>
      <w:spacing w:before="320"/>
      <w:outlineLvl w:val="0"/>
    </w:pPr>
    <w:rPr>
      <w:b/>
      <w:smallCaps/>
      <w:kern w:val="28"/>
    </w:rPr>
  </w:style>
  <w:style w:type="paragraph" w:styleId="Heading2">
    <w:name w:val="heading 2"/>
    <w:basedOn w:val="Normal"/>
    <w:qFormat/>
    <w:pPr>
      <w:numPr>
        <w:ilvl w:val="1"/>
        <w:numId w:val="4"/>
      </w:numPr>
      <w:spacing w:before="280" w:after="120"/>
      <w:outlineLvl w:val="1"/>
    </w:pPr>
    <w:rPr>
      <w:color w:val="000000"/>
    </w:rPr>
  </w:style>
  <w:style w:type="paragraph" w:styleId="Heading3">
    <w:name w:val="heading 3"/>
    <w:basedOn w:val="Normal"/>
    <w:qFormat/>
    <w:pPr>
      <w:numPr>
        <w:ilvl w:val="2"/>
        <w:numId w:val="4"/>
      </w:numPr>
      <w:spacing w:after="120"/>
      <w:outlineLvl w:val="2"/>
    </w:pPr>
  </w:style>
  <w:style w:type="paragraph" w:styleId="Heading4">
    <w:name w:val="heading 4"/>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left"/>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link w:val="FooterChar"/>
    <w:uiPriority w:val="99"/>
    <w:pPr>
      <w:tabs>
        <w:tab w:val="center" w:pos="4153"/>
        <w:tab w:val="right" w:pos="8306"/>
      </w:tabs>
      <w:spacing w:after="240"/>
    </w:p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keepNext/>
      <w:pageBreakBefore/>
      <w:numPr>
        <w:numId w:val="6"/>
      </w:numPr>
      <w:spacing w:before="240" w:after="360"/>
      <w:jc w:val="center"/>
      <w:outlineLvl w:val="0"/>
    </w:pPr>
    <w:rPr>
      <w:b/>
      <w:kern w:val="28"/>
    </w:rPr>
  </w:style>
  <w:style w:type="paragraph" w:customStyle="1" w:styleId="Schparthead">
    <w:name w:val="Sch   part head"/>
    <w:basedOn w:val="Normal"/>
    <w:next w:val="Normal"/>
    <w:pPr>
      <w:keepNext/>
      <w:numPr>
        <w:numId w:val="8"/>
      </w:numPr>
      <w:spacing w:before="240" w:after="240"/>
      <w:jc w:val="center"/>
      <w:outlineLvl w:val="0"/>
    </w:pPr>
    <w:rPr>
      <w:b/>
      <w:kern w:val="28"/>
    </w:rPr>
  </w:style>
  <w:style w:type="paragraph" w:customStyle="1" w:styleId="Sch1styleclause">
    <w:name w:val="Sch  (1style) clause"/>
    <w:basedOn w:val="Normal"/>
    <w:pPr>
      <w:numPr>
        <w:numId w:val="5"/>
      </w:numPr>
      <w:spacing w:before="320"/>
      <w:outlineLvl w:val="0"/>
    </w:pPr>
    <w:rPr>
      <w:b/>
      <w:smallCaps/>
    </w:rPr>
  </w:style>
  <w:style w:type="paragraph" w:customStyle="1" w:styleId="Sch1stylesubclause">
    <w:name w:val="Sch  (1style) sub clause"/>
    <w:basedOn w:val="Normal"/>
    <w:pPr>
      <w:numPr>
        <w:ilvl w:val="1"/>
        <w:numId w:val="5"/>
      </w:numPr>
      <w:spacing w:before="280" w:after="120"/>
      <w:outlineLvl w:val="1"/>
    </w:pPr>
    <w:rPr>
      <w:color w:val="000000"/>
    </w:rPr>
  </w:style>
  <w:style w:type="paragraph" w:customStyle="1" w:styleId="Sch1stylepara">
    <w:name w:val="Sch (1style) para"/>
    <w:basedOn w:val="Normal"/>
    <w:pPr>
      <w:numPr>
        <w:ilvl w:val="2"/>
        <w:numId w:val="5"/>
      </w:numPr>
      <w:spacing w:after="120"/>
    </w:pPr>
  </w:style>
  <w:style w:type="paragraph" w:customStyle="1" w:styleId="Sch1stylesubpara">
    <w:name w:val="Sch (1style) sub para"/>
    <w:basedOn w:val="Heading4"/>
    <w:pPr>
      <w:numPr>
        <w:numId w:val="5"/>
      </w:numPr>
    </w:pPr>
  </w:style>
  <w:style w:type="paragraph" w:customStyle="1" w:styleId="Sch2style1">
    <w:name w:val="Sch (2style)  1"/>
    <w:basedOn w:val="Normal"/>
    <w:pPr>
      <w:numPr>
        <w:numId w:val="1"/>
      </w:numPr>
      <w:spacing w:before="280" w:after="120" w:line="300" w:lineRule="exact"/>
    </w:pPr>
  </w:style>
  <w:style w:type="paragraph" w:customStyle="1" w:styleId="Sch2stylea">
    <w:name w:val="Sch (2style) (a)"/>
    <w:basedOn w:val="Normal"/>
    <w:pPr>
      <w:numPr>
        <w:ilvl w:val="1"/>
        <w:numId w:val="1"/>
      </w:numPr>
      <w:spacing w:after="120" w:line="300" w:lineRule="exact"/>
    </w:pPr>
  </w:style>
  <w:style w:type="paragraph" w:customStyle="1" w:styleId="Sch2stylei">
    <w:name w:val="Sch (2style) (i)"/>
    <w:basedOn w:val="Heading4"/>
    <w:pPr>
      <w:numPr>
        <w:ilvl w:val="2"/>
        <w:numId w:val="1"/>
      </w:numPr>
      <w:tabs>
        <w:tab w:val="clear" w:pos="2261"/>
        <w:tab w:val="left" w:pos="2268"/>
      </w:tabs>
    </w:pPr>
    <w:rPr>
      <w:noProof/>
    </w:rPr>
  </w:style>
  <w:style w:type="paragraph" w:styleId="TOC1">
    <w:name w:val="toc 1"/>
    <w:basedOn w:val="Normal"/>
    <w:next w:val="Normal"/>
    <w:autoRedefine/>
    <w:semiHidden/>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pPr>
      <w:tabs>
        <w:tab w:val="left" w:pos="706"/>
        <w:tab w:val="right" w:leader="dot" w:pos="7661"/>
      </w:tabs>
      <w:spacing w:before="120"/>
    </w:pPr>
    <w:rPr>
      <w:sz w:val="20"/>
    </w:rPr>
  </w:style>
  <w:style w:type="paragraph" w:styleId="TOC3">
    <w:name w:val="toc 3"/>
    <w:basedOn w:val="Normal"/>
    <w:next w:val="Normal"/>
    <w:autoRedefine/>
    <w:semiHidden/>
    <w:pPr>
      <w:tabs>
        <w:tab w:val="left" w:pos="709"/>
        <w:tab w:val="right" w:leader="dot" w:pos="7655"/>
      </w:tabs>
    </w:pPr>
    <w:rPr>
      <w:noProof/>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rsid w:val="00DE221C"/>
    <w:pPr>
      <w:spacing w:before="480" w:after="480"/>
      <w:jc w:val="left"/>
    </w:pPr>
    <w:rPr>
      <w:rFonts w:ascii="Avenir Roman" w:hAnsi="Avenir Roman" w:cs="Arial"/>
      <w:smallCaps/>
      <w:noProof/>
      <w:sz w:val="24"/>
      <w:szCs w:val="24"/>
    </w:rPr>
  </w:style>
  <w:style w:type="paragraph" w:customStyle="1" w:styleId="CoversheetParagraph">
    <w:name w:val="Coversheet Paragraph"/>
    <w:basedOn w:val="Normal"/>
    <w:autoRedefine/>
    <w:pPr>
      <w:jc w:val="center"/>
    </w:pPr>
  </w:style>
  <w:style w:type="character" w:customStyle="1" w:styleId="Defterm">
    <w:name w:val="Defterm"/>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11"/>
      </w:numPr>
      <w:spacing w:before="360" w:after="360"/>
    </w:pPr>
    <w:rPr>
      <w:b/>
    </w:rPr>
  </w:style>
  <w:style w:type="paragraph" w:customStyle="1" w:styleId="Schmainheadsingle">
    <w:name w:val="Sch main head single"/>
    <w:basedOn w:val="Normal"/>
    <w:next w:val="Normal"/>
    <w:pPr>
      <w:pageBreakBefore/>
      <w:numPr>
        <w:numId w:val="9"/>
      </w:numPr>
      <w:spacing w:before="240" w:after="360"/>
      <w:jc w:val="center"/>
    </w:pPr>
    <w:rPr>
      <w:b/>
      <w:kern w:val="28"/>
    </w:rPr>
  </w:style>
  <w:style w:type="paragraph" w:customStyle="1" w:styleId="Schmainheadincsingle">
    <w:name w:val="Sch   main head inc single"/>
    <w:basedOn w:val="Normal"/>
    <w:next w:val="Normal"/>
    <w:pPr>
      <w:numPr>
        <w:numId w:val="10"/>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2"/>
      </w:numPr>
      <w:spacing w:before="240" w:after="360"/>
      <w:jc w:val="center"/>
    </w:pPr>
    <w:rPr>
      <w:b/>
    </w:rPr>
  </w:style>
  <w:style w:type="paragraph" w:customStyle="1" w:styleId="Appmainhead">
    <w:name w:val="App   main head"/>
    <w:basedOn w:val="Normal"/>
    <w:next w:val="Normal"/>
    <w:pPr>
      <w:pageBreakBefore/>
      <w:numPr>
        <w:numId w:val="13"/>
      </w:numPr>
      <w:spacing w:before="240" w:after="360"/>
      <w:jc w:val="center"/>
    </w:pPr>
    <w:rPr>
      <w:b/>
    </w:rPr>
  </w:style>
  <w:style w:type="paragraph" w:styleId="CommentText">
    <w:name w:val="annotation text"/>
    <w:basedOn w:val="Normal"/>
    <w:link w:val="CommentTextChar"/>
    <w:uiPriority w:val="99"/>
    <w:pPr>
      <w:spacing w:line="200" w:lineRule="atLeast"/>
      <w:jc w:val="left"/>
    </w:pPr>
    <w:rPr>
      <w:sz w:val="20"/>
    </w:rPr>
  </w:style>
  <w:style w:type="paragraph" w:customStyle="1" w:styleId="CoversheetTitle2">
    <w:name w:val="Coversheet Title2"/>
    <w:basedOn w:val="CoversheetTitle"/>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7"/>
      </w:numPr>
      <w:spacing w:after="240"/>
      <w:ind w:left="0" w:firstLine="0"/>
    </w:pPr>
  </w:style>
  <w:style w:type="paragraph" w:customStyle="1" w:styleId="Bullet2">
    <w:name w:val="Bullet2"/>
    <w:basedOn w:val="Normal"/>
    <w:pPr>
      <w:tabs>
        <w:tab w:val="num" w:pos="720"/>
      </w:tabs>
      <w:spacing w:before="240" w:after="120"/>
      <w:ind w:left="720" w:hanging="360"/>
    </w:pPr>
  </w:style>
  <w:style w:type="paragraph" w:customStyle="1" w:styleId="Bullet3">
    <w:name w:val="Bullet3"/>
    <w:basedOn w:val="Normal"/>
    <w:pPr>
      <w:tabs>
        <w:tab w:val="num" w:pos="720"/>
      </w:tabs>
      <w:spacing w:after="240"/>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semiHidden/>
    <w:pPr>
      <w:spacing w:line="300" w:lineRule="atLeast"/>
      <w:jc w:val="both"/>
    </w:pPr>
    <w:rPr>
      <w:b/>
      <w:bCs/>
    </w:rPr>
  </w:style>
  <w:style w:type="character" w:customStyle="1" w:styleId="FooterChar">
    <w:name w:val="Footer Char"/>
    <w:link w:val="Footer"/>
    <w:uiPriority w:val="99"/>
    <w:rsid w:val="003150AA"/>
    <w:rPr>
      <w:sz w:val="22"/>
    </w:rPr>
  </w:style>
  <w:style w:type="paragraph" w:styleId="NormalWeb">
    <w:name w:val="Normal (Web)"/>
    <w:basedOn w:val="Normal"/>
    <w:uiPriority w:val="99"/>
    <w:unhideWhenUsed/>
    <w:rsid w:val="0080790E"/>
    <w:pPr>
      <w:spacing w:before="100" w:beforeAutospacing="1" w:after="100" w:afterAutospacing="1" w:line="240" w:lineRule="auto"/>
      <w:jc w:val="left"/>
    </w:pPr>
    <w:rPr>
      <w:sz w:val="24"/>
      <w:szCs w:val="24"/>
    </w:rPr>
  </w:style>
  <w:style w:type="character" w:customStyle="1" w:styleId="CommentTextChar">
    <w:name w:val="Comment Text Char"/>
    <w:link w:val="CommentText"/>
    <w:uiPriority w:val="99"/>
    <w:rsid w:val="005F57F3"/>
  </w:style>
  <w:style w:type="table" w:styleId="TableGrid">
    <w:name w:val="Table Grid"/>
    <w:basedOn w:val="TableNormal"/>
    <w:uiPriority w:val="39"/>
    <w:rsid w:val="006A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536E4"/>
    <w:pPr>
      <w:spacing w:line="240" w:lineRule="auto"/>
      <w:jc w:val="left"/>
    </w:pPr>
    <w:rPr>
      <w:rFonts w:ascii="Calibri" w:hAnsi="Calibri"/>
      <w:i/>
      <w:iCs/>
      <w:sz w:val="20"/>
    </w:rPr>
  </w:style>
  <w:style w:type="paragraph" w:customStyle="1" w:styleId="Body">
    <w:name w:val="Body"/>
    <w:rsid w:val="006536E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Default">
    <w:name w:val="Default"/>
    <w:rsid w:val="006536E4"/>
    <w:pPr>
      <w:pBdr>
        <w:top w:val="nil"/>
        <w:left w:val="nil"/>
        <w:bottom w:val="nil"/>
        <w:right w:val="nil"/>
        <w:between w:val="nil"/>
        <w:bar w:val="nil"/>
      </w:pBdr>
      <w:suppressAutoHyphens/>
    </w:pPr>
    <w:rPr>
      <w:color w:val="000000"/>
      <w:sz w:val="24"/>
      <w:szCs w:val="24"/>
      <w:u w:color="000000"/>
      <w:bdr w:val="nil"/>
      <w:lang w:val="en-US"/>
    </w:rPr>
  </w:style>
  <w:style w:type="character" w:styleId="UnresolvedMention">
    <w:name w:val="Unresolved Mention"/>
    <w:basedOn w:val="DefaultParagraphFont"/>
    <w:uiPriority w:val="99"/>
    <w:semiHidden/>
    <w:unhideWhenUsed/>
    <w:rsid w:val="0091419E"/>
    <w:rPr>
      <w:color w:val="605E5C"/>
      <w:shd w:val="clear" w:color="auto" w:fill="E1DFDD"/>
    </w:rPr>
  </w:style>
  <w:style w:type="paragraph" w:styleId="ListParagraph">
    <w:name w:val="List Paragraph"/>
    <w:basedOn w:val="Normal"/>
    <w:uiPriority w:val="34"/>
    <w:qFormat/>
    <w:rsid w:val="005D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2059">
      <w:bodyDiv w:val="1"/>
      <w:marLeft w:val="0"/>
      <w:marRight w:val="0"/>
      <w:marTop w:val="0"/>
      <w:marBottom w:val="0"/>
      <w:divBdr>
        <w:top w:val="none" w:sz="0" w:space="0" w:color="auto"/>
        <w:left w:val="none" w:sz="0" w:space="0" w:color="auto"/>
        <w:bottom w:val="none" w:sz="0" w:space="0" w:color="auto"/>
        <w:right w:val="none" w:sz="0" w:space="0" w:color="auto"/>
      </w:divBdr>
    </w:div>
    <w:div w:id="44261591">
      <w:bodyDiv w:val="1"/>
      <w:marLeft w:val="0"/>
      <w:marRight w:val="0"/>
      <w:marTop w:val="0"/>
      <w:marBottom w:val="0"/>
      <w:divBdr>
        <w:top w:val="none" w:sz="0" w:space="0" w:color="auto"/>
        <w:left w:val="none" w:sz="0" w:space="0" w:color="auto"/>
        <w:bottom w:val="none" w:sz="0" w:space="0" w:color="auto"/>
        <w:right w:val="none" w:sz="0" w:space="0" w:color="auto"/>
      </w:divBdr>
    </w:div>
    <w:div w:id="882208473">
      <w:bodyDiv w:val="1"/>
      <w:marLeft w:val="0"/>
      <w:marRight w:val="0"/>
      <w:marTop w:val="0"/>
      <w:marBottom w:val="0"/>
      <w:divBdr>
        <w:top w:val="none" w:sz="0" w:space="0" w:color="auto"/>
        <w:left w:val="none" w:sz="0" w:space="0" w:color="auto"/>
        <w:bottom w:val="none" w:sz="0" w:space="0" w:color="auto"/>
        <w:right w:val="none" w:sz="0" w:space="0" w:color="auto"/>
      </w:divBdr>
    </w:div>
    <w:div w:id="1245577937">
      <w:bodyDiv w:val="1"/>
      <w:marLeft w:val="0"/>
      <w:marRight w:val="0"/>
      <w:marTop w:val="0"/>
      <w:marBottom w:val="0"/>
      <w:divBdr>
        <w:top w:val="none" w:sz="0" w:space="0" w:color="auto"/>
        <w:left w:val="none" w:sz="0" w:space="0" w:color="auto"/>
        <w:bottom w:val="none" w:sz="0" w:space="0" w:color="auto"/>
        <w:right w:val="none" w:sz="0" w:space="0" w:color="auto"/>
      </w:divBdr>
    </w:div>
    <w:div w:id="1334259170">
      <w:bodyDiv w:val="1"/>
      <w:marLeft w:val="0"/>
      <w:marRight w:val="0"/>
      <w:marTop w:val="0"/>
      <w:marBottom w:val="0"/>
      <w:divBdr>
        <w:top w:val="none" w:sz="0" w:space="0" w:color="auto"/>
        <w:left w:val="none" w:sz="0" w:space="0" w:color="auto"/>
        <w:bottom w:val="none" w:sz="0" w:space="0" w:color="auto"/>
        <w:right w:val="none" w:sz="0" w:space="0" w:color="auto"/>
      </w:divBdr>
    </w:div>
    <w:div w:id="1496873715">
      <w:bodyDiv w:val="1"/>
      <w:marLeft w:val="0"/>
      <w:marRight w:val="0"/>
      <w:marTop w:val="0"/>
      <w:marBottom w:val="0"/>
      <w:divBdr>
        <w:top w:val="none" w:sz="0" w:space="0" w:color="auto"/>
        <w:left w:val="none" w:sz="0" w:space="0" w:color="auto"/>
        <w:bottom w:val="none" w:sz="0" w:space="0" w:color="auto"/>
        <w:right w:val="none" w:sz="0" w:space="0" w:color="auto"/>
      </w:divBdr>
    </w:div>
    <w:div w:id="1655253162">
      <w:bodyDiv w:val="1"/>
      <w:marLeft w:val="0"/>
      <w:marRight w:val="0"/>
      <w:marTop w:val="0"/>
      <w:marBottom w:val="0"/>
      <w:divBdr>
        <w:top w:val="none" w:sz="0" w:space="0" w:color="auto"/>
        <w:left w:val="none" w:sz="0" w:space="0" w:color="auto"/>
        <w:bottom w:val="none" w:sz="0" w:space="0" w:color="auto"/>
        <w:right w:val="none" w:sz="0" w:space="0" w:color="auto"/>
      </w:divBdr>
    </w:div>
    <w:div w:id="1802769123">
      <w:bodyDiv w:val="1"/>
      <w:marLeft w:val="0"/>
      <w:marRight w:val="0"/>
      <w:marTop w:val="0"/>
      <w:marBottom w:val="0"/>
      <w:divBdr>
        <w:top w:val="none" w:sz="0" w:space="0" w:color="auto"/>
        <w:left w:val="none" w:sz="0" w:space="0" w:color="auto"/>
        <w:bottom w:val="none" w:sz="0" w:space="0" w:color="auto"/>
        <w:right w:val="none" w:sz="0" w:space="0" w:color="auto"/>
      </w:divBdr>
    </w:div>
    <w:div w:id="19906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y@diversecit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xtraordinarybodies.org.uk/our-work/what-am-i-worth/the-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contract for a senior employee</vt:lpstr>
    </vt:vector>
  </TitlesOfParts>
  <Company>Practical Law Company Ltd</Company>
  <LinksUpToDate>false</LinksUpToDate>
  <CharactersWithSpaces>8176</CharactersWithSpaces>
  <SharedDoc>false</SharedDoc>
  <HLinks>
    <vt:vector size="6" baseType="variant">
      <vt:variant>
        <vt:i4>7471134</vt:i4>
      </vt:variant>
      <vt:variant>
        <vt:i4>3</vt:i4>
      </vt:variant>
      <vt:variant>
        <vt:i4>0</vt:i4>
      </vt:variant>
      <vt:variant>
        <vt:i4>5</vt:i4>
      </vt:variant>
      <vt:variant>
        <vt:lpwstr>mailto:becky@diversecity.org.uk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for a senior employee</dc:title>
  <dc:subject/>
  <dc:creator>Practical Law Company</dc:creator>
  <cp:keywords/>
  <cp:lastModifiedBy>Rebecca Chapman</cp:lastModifiedBy>
  <cp:revision>12</cp:revision>
  <cp:lastPrinted>2018-10-22T10:51:00Z</cp:lastPrinted>
  <dcterms:created xsi:type="dcterms:W3CDTF">2019-10-22T16:23:00Z</dcterms:created>
  <dcterms:modified xsi:type="dcterms:W3CDTF">2019-11-04T16:52:00Z</dcterms:modified>
</cp:coreProperties>
</file>